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6A18" w14:textId="530D23A9" w:rsidR="000900A5" w:rsidRPr="000900A5" w:rsidRDefault="000900A5" w:rsidP="000900A5">
      <w:pPr>
        <w:widowControl w:val="0"/>
        <w:autoSpaceDE w:val="0"/>
        <w:autoSpaceDN w:val="0"/>
        <w:spacing w:after="2280"/>
        <w:jc w:val="left"/>
        <w:rPr>
          <w:rFonts w:eastAsia="Arial" w:hAnsi="Arial" w:cs="Arial"/>
          <w:sz w:val="20"/>
          <w:szCs w:val="22"/>
        </w:rPr>
      </w:pPr>
      <w:r w:rsidRPr="000900A5">
        <w:rPr>
          <w:rFonts w:ascii="Arial" w:eastAsia="Arial" w:hAnsi="Arial" w:cs="Arial"/>
          <w:noProof/>
          <w:sz w:val="22"/>
          <w:szCs w:val="22"/>
        </w:rPr>
        <w:drawing>
          <wp:anchor distT="0" distB="0" distL="114300" distR="114300" simplePos="0" relativeHeight="251663360" behindDoc="0" locked="0" layoutInCell="1" allowOverlap="1" wp14:anchorId="259AE611" wp14:editId="4278E328">
            <wp:simplePos x="0" y="0"/>
            <wp:positionH relativeFrom="column">
              <wp:posOffset>1545590</wp:posOffset>
            </wp:positionH>
            <wp:positionV relativeFrom="paragraph">
              <wp:posOffset>12065</wp:posOffset>
            </wp:positionV>
            <wp:extent cx="1002665" cy="1231119"/>
            <wp:effectExtent l="0" t="0" r="0" b="0"/>
            <wp:wrapNone/>
            <wp:docPr id="2" name="Immagine 2" descr="Immagine che contiene clipart, gioielli della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lipart, gioielli della corona&#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002665" cy="1231119"/>
                    </a:xfrm>
                    <a:prstGeom prst="rect">
                      <a:avLst/>
                    </a:prstGeom>
                  </pic:spPr>
                </pic:pic>
              </a:graphicData>
            </a:graphic>
            <wp14:sizeRelH relativeFrom="page">
              <wp14:pctWidth>0</wp14:pctWidth>
            </wp14:sizeRelH>
            <wp14:sizeRelV relativeFrom="page">
              <wp14:pctHeight>0</wp14:pctHeight>
            </wp14:sizeRelV>
          </wp:anchor>
        </w:drawing>
      </w:r>
      <w:r w:rsidRPr="000900A5">
        <w:rPr>
          <w:rFonts w:eastAsia="Arial" w:hAnsi="Arial" w:cs="Arial"/>
          <w:noProof/>
          <w:sz w:val="20"/>
          <w:szCs w:val="22"/>
        </w:rPr>
        <mc:AlternateContent>
          <mc:Choice Requires="wps">
            <w:drawing>
              <wp:anchor distT="0" distB="0" distL="114300" distR="114300" simplePos="0" relativeHeight="251662336" behindDoc="1" locked="0" layoutInCell="1" allowOverlap="1" wp14:anchorId="54110DDB" wp14:editId="31BDA26E">
                <wp:simplePos x="0" y="0"/>
                <wp:positionH relativeFrom="column">
                  <wp:posOffset>-530860</wp:posOffset>
                </wp:positionH>
                <wp:positionV relativeFrom="paragraph">
                  <wp:posOffset>-530860</wp:posOffset>
                </wp:positionV>
                <wp:extent cx="5314950" cy="7486650"/>
                <wp:effectExtent l="0" t="0" r="9525"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7486650"/>
                        </a:xfrm>
                        <a:prstGeom prst="rect">
                          <a:avLst/>
                        </a:prstGeom>
                        <a:solidFill>
                          <a:srgbClr val="C0504D"/>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cmpd="sng">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AF8D" id="Rettangolo 13" o:spid="_x0000_s1026" style="position:absolute;margin-left:-41.8pt;margin-top:-41.8pt;width:418.5pt;height:5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" fillcolor="#c0504d" stroked="f" strokecolor="#f2f2f2" strokeweight="3pt">
                <v:shadow on="t" color="#622423" opacity=".5" offset="1pt"/>
              </v:rect>
            </w:pict>
          </mc:Fallback>
        </mc:AlternateContent>
      </w:r>
    </w:p>
    <w:p w14:paraId="0DEBE4E7" w14:textId="77777777" w:rsidR="000900A5" w:rsidRPr="000900A5" w:rsidRDefault="000900A5" w:rsidP="000900A5">
      <w:pPr>
        <w:widowControl w:val="0"/>
        <w:autoSpaceDE w:val="0"/>
        <w:autoSpaceDN w:val="0"/>
        <w:spacing w:after="120"/>
        <w:jc w:val="center"/>
        <w:rPr>
          <w:rFonts w:eastAsia="Arial" w:cs="Times New Roman"/>
          <w:b/>
          <w:bCs/>
          <w:smallCaps/>
          <w:color w:val="FFFF00"/>
          <w:sz w:val="44"/>
          <w:szCs w:val="44"/>
        </w:rPr>
      </w:pPr>
      <w:r w:rsidRPr="000900A5">
        <w:rPr>
          <w:rFonts w:eastAsia="Arial" w:cs="Times New Roman"/>
          <w:b/>
          <w:bCs/>
          <w:smallCaps/>
          <w:color w:val="FFFF00"/>
          <w:sz w:val="44"/>
          <w:szCs w:val="44"/>
        </w:rPr>
        <w:t>La Santa Sede</w:t>
      </w:r>
    </w:p>
    <w:p w14:paraId="2DB91EA7" w14:textId="77777777" w:rsidR="000900A5" w:rsidRPr="000900A5" w:rsidRDefault="000900A5" w:rsidP="000900A5">
      <w:pPr>
        <w:widowControl w:val="0"/>
        <w:autoSpaceDE w:val="0"/>
        <w:autoSpaceDN w:val="0"/>
        <w:spacing w:before="240"/>
        <w:jc w:val="center"/>
        <w:rPr>
          <w:rFonts w:eastAsia="Arial" w:cs="Times New Roman"/>
          <w:b/>
          <w:bCs/>
          <w:smallCaps/>
          <w:color w:val="FFFF00"/>
          <w:sz w:val="32"/>
          <w:szCs w:val="32"/>
        </w:rPr>
      </w:pPr>
      <w:r w:rsidRPr="000900A5">
        <w:rPr>
          <w:rFonts w:eastAsia="Arial" w:cs="Times New Roman"/>
          <w:b/>
          <w:bCs/>
          <w:smallCaps/>
          <w:color w:val="FFFF00"/>
          <w:sz w:val="32"/>
          <w:szCs w:val="32"/>
        </w:rPr>
        <w:t>LETTERA APOSTOLICA</w:t>
      </w:r>
    </w:p>
    <w:p w14:paraId="31D9B101" w14:textId="77777777" w:rsidR="000900A5" w:rsidRPr="000900A5" w:rsidRDefault="000900A5" w:rsidP="000900A5">
      <w:pPr>
        <w:widowControl w:val="0"/>
        <w:autoSpaceDE w:val="0"/>
        <w:autoSpaceDN w:val="0"/>
        <w:spacing w:before="240"/>
        <w:jc w:val="center"/>
        <w:rPr>
          <w:rFonts w:eastAsia="Arial" w:cs="Times New Roman"/>
          <w:b/>
          <w:bCs/>
          <w:smallCaps/>
          <w:color w:val="FFFF00"/>
          <w:sz w:val="44"/>
          <w:szCs w:val="44"/>
        </w:rPr>
      </w:pPr>
      <w:r w:rsidRPr="000900A5">
        <w:rPr>
          <w:rFonts w:eastAsia="Arial" w:cs="Times New Roman"/>
          <w:b/>
          <w:bCs/>
          <w:smallCaps/>
          <w:color w:val="FFFF00"/>
          <w:sz w:val="44"/>
          <w:szCs w:val="44"/>
        </w:rPr>
        <w:t>DESIDERIO DESIDERAVI</w:t>
      </w:r>
    </w:p>
    <w:p w14:paraId="07684005" w14:textId="77777777" w:rsidR="000900A5" w:rsidRPr="000900A5" w:rsidRDefault="000900A5" w:rsidP="000900A5">
      <w:pPr>
        <w:widowControl w:val="0"/>
        <w:autoSpaceDE w:val="0"/>
        <w:autoSpaceDN w:val="0"/>
        <w:spacing w:before="240"/>
        <w:jc w:val="center"/>
        <w:rPr>
          <w:rFonts w:eastAsia="Arial" w:cs="Times New Roman"/>
          <w:b/>
          <w:bCs/>
          <w:smallCaps/>
          <w:color w:val="FFFF00"/>
          <w:sz w:val="32"/>
          <w:szCs w:val="32"/>
        </w:rPr>
      </w:pPr>
      <w:r w:rsidRPr="000900A5">
        <w:rPr>
          <w:rFonts w:eastAsia="Arial" w:cs="Times New Roman"/>
          <w:b/>
          <w:bCs/>
          <w:smallCaps/>
          <w:color w:val="FFFF00"/>
          <w:sz w:val="32"/>
          <w:szCs w:val="32"/>
        </w:rPr>
        <w:t>DEL SANTO PADRE</w:t>
      </w:r>
    </w:p>
    <w:p w14:paraId="456CAC53" w14:textId="77777777" w:rsidR="000900A5" w:rsidRPr="000900A5" w:rsidRDefault="000900A5" w:rsidP="000900A5">
      <w:pPr>
        <w:widowControl w:val="0"/>
        <w:autoSpaceDE w:val="0"/>
        <w:autoSpaceDN w:val="0"/>
        <w:spacing w:before="240"/>
        <w:jc w:val="center"/>
        <w:rPr>
          <w:rFonts w:eastAsia="Arial" w:cs="Times New Roman"/>
          <w:b/>
          <w:bCs/>
          <w:smallCaps/>
          <w:color w:val="FFFF00"/>
          <w:sz w:val="32"/>
          <w:szCs w:val="32"/>
        </w:rPr>
      </w:pPr>
      <w:r w:rsidRPr="000900A5">
        <w:rPr>
          <w:rFonts w:eastAsia="Arial" w:cs="Times New Roman"/>
          <w:b/>
          <w:bCs/>
          <w:smallCaps/>
          <w:color w:val="FFFF00"/>
          <w:sz w:val="32"/>
          <w:szCs w:val="32"/>
        </w:rPr>
        <w:t>FRANCESCO</w:t>
      </w:r>
    </w:p>
    <w:p w14:paraId="751BC1F1" w14:textId="77777777" w:rsidR="000900A5" w:rsidRPr="000900A5" w:rsidRDefault="000900A5" w:rsidP="000900A5">
      <w:pPr>
        <w:widowControl w:val="0"/>
        <w:autoSpaceDE w:val="0"/>
        <w:autoSpaceDN w:val="0"/>
        <w:spacing w:before="240"/>
        <w:jc w:val="center"/>
        <w:rPr>
          <w:rFonts w:eastAsia="Arial" w:cs="Times New Roman"/>
          <w:b/>
          <w:bCs/>
          <w:smallCaps/>
          <w:color w:val="FFFF00"/>
          <w:sz w:val="32"/>
          <w:szCs w:val="32"/>
        </w:rPr>
      </w:pPr>
      <w:r w:rsidRPr="000900A5">
        <w:rPr>
          <w:rFonts w:eastAsia="Arial" w:cs="Times New Roman"/>
          <w:b/>
          <w:bCs/>
          <w:smallCaps/>
          <w:color w:val="FFFF00"/>
          <w:sz w:val="32"/>
          <w:szCs w:val="32"/>
        </w:rPr>
        <w:t>AI VESCOVI, AI PRESBITERI E AI DIACONI,</w:t>
      </w:r>
    </w:p>
    <w:p w14:paraId="44EC39EE" w14:textId="77777777" w:rsidR="000900A5" w:rsidRPr="000900A5" w:rsidRDefault="000900A5" w:rsidP="000900A5">
      <w:pPr>
        <w:widowControl w:val="0"/>
        <w:autoSpaceDE w:val="0"/>
        <w:autoSpaceDN w:val="0"/>
        <w:jc w:val="center"/>
        <w:rPr>
          <w:rFonts w:eastAsia="Arial" w:cs="Times New Roman"/>
          <w:b/>
          <w:bCs/>
          <w:smallCaps/>
          <w:color w:val="FFFF00"/>
          <w:sz w:val="32"/>
          <w:szCs w:val="32"/>
        </w:rPr>
      </w:pPr>
      <w:r w:rsidRPr="000900A5">
        <w:rPr>
          <w:rFonts w:eastAsia="Arial" w:cs="Times New Roman"/>
          <w:b/>
          <w:bCs/>
          <w:smallCaps/>
          <w:color w:val="FFFF00"/>
          <w:sz w:val="32"/>
          <w:szCs w:val="32"/>
        </w:rPr>
        <w:t>ALLE PERSONE CONSACRATE</w:t>
      </w:r>
    </w:p>
    <w:p w14:paraId="35773135" w14:textId="77777777" w:rsidR="000900A5" w:rsidRPr="000900A5" w:rsidRDefault="000900A5" w:rsidP="000900A5">
      <w:pPr>
        <w:widowControl w:val="0"/>
        <w:autoSpaceDE w:val="0"/>
        <w:autoSpaceDN w:val="0"/>
        <w:jc w:val="center"/>
        <w:rPr>
          <w:rFonts w:eastAsia="Arial" w:cs="Times New Roman"/>
          <w:b/>
          <w:bCs/>
          <w:smallCaps/>
          <w:color w:val="FFFF00"/>
          <w:sz w:val="32"/>
          <w:szCs w:val="32"/>
        </w:rPr>
      </w:pPr>
      <w:r w:rsidRPr="000900A5">
        <w:rPr>
          <w:rFonts w:eastAsia="Arial" w:cs="Times New Roman"/>
          <w:b/>
          <w:bCs/>
          <w:smallCaps/>
          <w:color w:val="FFFF00"/>
          <w:sz w:val="32"/>
          <w:szCs w:val="32"/>
        </w:rPr>
        <w:t>E AI FEDELI LAICI</w:t>
      </w:r>
    </w:p>
    <w:p w14:paraId="38A79E9D" w14:textId="77777777" w:rsidR="000900A5" w:rsidRPr="000900A5" w:rsidRDefault="000900A5" w:rsidP="000900A5">
      <w:pPr>
        <w:widowControl w:val="0"/>
        <w:autoSpaceDE w:val="0"/>
        <w:autoSpaceDN w:val="0"/>
        <w:spacing w:before="240"/>
        <w:jc w:val="center"/>
        <w:rPr>
          <w:rFonts w:eastAsia="Arial" w:cs="Times New Roman"/>
          <w:b/>
          <w:bCs/>
          <w:smallCaps/>
          <w:color w:val="FFFF00"/>
          <w:sz w:val="32"/>
          <w:szCs w:val="32"/>
        </w:rPr>
      </w:pPr>
      <w:r w:rsidRPr="000900A5">
        <w:rPr>
          <w:rFonts w:eastAsia="Arial" w:cs="Times New Roman"/>
          <w:b/>
          <w:bCs/>
          <w:smallCaps/>
          <w:color w:val="FFFF00"/>
          <w:sz w:val="32"/>
          <w:szCs w:val="32"/>
        </w:rPr>
        <w:t>SULLA FORMAZIONE LITURGICA</w:t>
      </w:r>
    </w:p>
    <w:p w14:paraId="117CB724" w14:textId="77777777" w:rsidR="000900A5" w:rsidRPr="000900A5" w:rsidRDefault="000900A5" w:rsidP="000900A5">
      <w:pPr>
        <w:widowControl w:val="0"/>
        <w:autoSpaceDE w:val="0"/>
        <w:autoSpaceDN w:val="0"/>
        <w:jc w:val="center"/>
        <w:rPr>
          <w:rFonts w:eastAsia="Arial" w:cs="Times New Roman"/>
          <w:b/>
          <w:bCs/>
          <w:smallCaps/>
          <w:color w:val="FFFF00"/>
          <w:sz w:val="32"/>
          <w:szCs w:val="32"/>
        </w:rPr>
      </w:pPr>
      <w:r w:rsidRPr="000900A5">
        <w:rPr>
          <w:rFonts w:eastAsia="Arial" w:cs="Times New Roman"/>
          <w:b/>
          <w:bCs/>
          <w:smallCaps/>
          <w:color w:val="FFFF00"/>
          <w:sz w:val="32"/>
          <w:szCs w:val="32"/>
        </w:rPr>
        <w:t>DEL POPOLO DI DIO</w:t>
      </w:r>
    </w:p>
    <w:p w14:paraId="788AAC34" w14:textId="77777777" w:rsidR="000900A5" w:rsidRPr="000900A5" w:rsidRDefault="000900A5" w:rsidP="000900A5">
      <w:pPr>
        <w:widowControl w:val="0"/>
        <w:autoSpaceDE w:val="0"/>
        <w:autoSpaceDN w:val="0"/>
        <w:spacing w:before="1080"/>
        <w:jc w:val="left"/>
        <w:rPr>
          <w:rFonts w:eastAsia="Arial" w:cs="Times New Roman"/>
          <w:i/>
          <w:iCs/>
          <w:color w:val="FFFF00"/>
          <w:sz w:val="28"/>
          <w:szCs w:val="28"/>
        </w:rPr>
      </w:pPr>
      <w:bookmarkStart w:id="0" w:name="_Hlk107818290"/>
      <w:r w:rsidRPr="000900A5">
        <w:rPr>
          <w:rFonts w:eastAsia="Arial" w:cs="Times New Roman"/>
          <w:i/>
          <w:iCs/>
          <w:color w:val="FFFF00"/>
          <w:sz w:val="28"/>
          <w:szCs w:val="28"/>
        </w:rPr>
        <w:t>Desiderio desideravi</w:t>
      </w:r>
    </w:p>
    <w:p w14:paraId="7AFD35B5" w14:textId="77777777" w:rsidR="000900A5" w:rsidRPr="000900A5" w:rsidRDefault="000900A5" w:rsidP="000900A5">
      <w:pPr>
        <w:widowControl w:val="0"/>
        <w:autoSpaceDE w:val="0"/>
        <w:autoSpaceDN w:val="0"/>
        <w:jc w:val="left"/>
        <w:rPr>
          <w:rFonts w:eastAsia="Arial" w:cs="Times New Roman"/>
          <w:i/>
          <w:iCs/>
          <w:color w:val="FFFF00"/>
          <w:sz w:val="28"/>
          <w:szCs w:val="28"/>
        </w:rPr>
      </w:pPr>
      <w:r w:rsidRPr="000900A5">
        <w:rPr>
          <w:rFonts w:eastAsia="Arial" w:cs="Times New Roman"/>
          <w:i/>
          <w:iCs/>
          <w:color w:val="FFFF00"/>
          <w:sz w:val="28"/>
          <w:szCs w:val="28"/>
        </w:rPr>
        <w:t xml:space="preserve">hoc </w:t>
      </w:r>
      <w:proofErr w:type="spellStart"/>
      <w:r w:rsidRPr="000900A5">
        <w:rPr>
          <w:rFonts w:eastAsia="Arial" w:cs="Times New Roman"/>
          <w:i/>
          <w:iCs/>
          <w:color w:val="FFFF00"/>
          <w:sz w:val="28"/>
          <w:szCs w:val="28"/>
        </w:rPr>
        <w:t>Pascha</w:t>
      </w:r>
      <w:proofErr w:type="spellEnd"/>
      <w:r w:rsidRPr="000900A5">
        <w:rPr>
          <w:rFonts w:eastAsia="Arial" w:cs="Times New Roman"/>
          <w:i/>
          <w:iCs/>
          <w:color w:val="FFFF00"/>
          <w:sz w:val="28"/>
          <w:szCs w:val="28"/>
        </w:rPr>
        <w:t xml:space="preserve"> manducare </w:t>
      </w:r>
      <w:proofErr w:type="spellStart"/>
      <w:r w:rsidRPr="000900A5">
        <w:rPr>
          <w:rFonts w:eastAsia="Arial" w:cs="Times New Roman"/>
          <w:i/>
          <w:iCs/>
          <w:color w:val="FFFF00"/>
          <w:sz w:val="28"/>
          <w:szCs w:val="28"/>
        </w:rPr>
        <w:t>vobiscum</w:t>
      </w:r>
      <w:proofErr w:type="spellEnd"/>
      <w:r w:rsidRPr="000900A5">
        <w:rPr>
          <w:rFonts w:eastAsia="Arial" w:cs="Times New Roman"/>
          <w:i/>
          <w:iCs/>
          <w:color w:val="FFFF00"/>
          <w:sz w:val="28"/>
          <w:szCs w:val="28"/>
        </w:rPr>
        <w:t>,</w:t>
      </w:r>
    </w:p>
    <w:p w14:paraId="5F025378" w14:textId="77777777" w:rsidR="000900A5" w:rsidRPr="000900A5" w:rsidRDefault="000900A5" w:rsidP="000900A5">
      <w:pPr>
        <w:widowControl w:val="0"/>
        <w:autoSpaceDE w:val="0"/>
        <w:autoSpaceDN w:val="0"/>
        <w:jc w:val="left"/>
        <w:rPr>
          <w:rFonts w:eastAsia="Arial" w:cs="Times New Roman"/>
          <w:i/>
          <w:iCs/>
          <w:color w:val="FFFF00"/>
          <w:sz w:val="28"/>
          <w:szCs w:val="28"/>
        </w:rPr>
      </w:pPr>
      <w:proofErr w:type="spellStart"/>
      <w:r w:rsidRPr="000900A5">
        <w:rPr>
          <w:rFonts w:eastAsia="Arial" w:cs="Times New Roman"/>
          <w:i/>
          <w:iCs/>
          <w:color w:val="FFFF00"/>
          <w:sz w:val="28"/>
          <w:szCs w:val="28"/>
        </w:rPr>
        <w:t>antequam</w:t>
      </w:r>
      <w:proofErr w:type="spellEnd"/>
      <w:r w:rsidRPr="000900A5">
        <w:rPr>
          <w:rFonts w:eastAsia="Arial" w:cs="Times New Roman"/>
          <w:i/>
          <w:iCs/>
          <w:color w:val="FFFF00"/>
          <w:sz w:val="28"/>
          <w:szCs w:val="28"/>
        </w:rPr>
        <w:t xml:space="preserve"> </w:t>
      </w:r>
      <w:proofErr w:type="spellStart"/>
      <w:r w:rsidRPr="000900A5">
        <w:rPr>
          <w:rFonts w:eastAsia="Arial" w:cs="Times New Roman"/>
          <w:i/>
          <w:iCs/>
          <w:color w:val="FFFF00"/>
          <w:sz w:val="28"/>
          <w:szCs w:val="28"/>
        </w:rPr>
        <w:t>patiar</w:t>
      </w:r>
      <w:proofErr w:type="spellEnd"/>
      <w:r w:rsidRPr="000900A5">
        <w:rPr>
          <w:rFonts w:eastAsia="Arial" w:cs="Times New Roman"/>
          <w:i/>
          <w:iCs/>
          <w:color w:val="FFFF00"/>
          <w:sz w:val="28"/>
          <w:szCs w:val="28"/>
        </w:rPr>
        <w:t xml:space="preserve"> (Lc 22,15).</w:t>
      </w:r>
      <w:bookmarkEnd w:id="0"/>
    </w:p>
    <w:p w14:paraId="77490007" w14:textId="77777777" w:rsidR="000900A5" w:rsidRPr="000900A5" w:rsidRDefault="000900A5" w:rsidP="000900A5">
      <w:pPr>
        <w:widowControl w:val="0"/>
        <w:autoSpaceDE w:val="0"/>
        <w:autoSpaceDN w:val="0"/>
        <w:jc w:val="left"/>
        <w:rPr>
          <w:rFonts w:eastAsia="Arial" w:cs="Times New Roman"/>
          <w:color w:val="FFFF00"/>
          <w:sz w:val="20"/>
          <w:szCs w:val="22"/>
        </w:rPr>
      </w:pPr>
      <w:r w:rsidRPr="000900A5">
        <w:rPr>
          <w:rFonts w:eastAsia="Arial" w:cs="Times New Roman"/>
          <w:color w:val="FFFF00"/>
          <w:sz w:val="20"/>
          <w:szCs w:val="22"/>
        </w:rPr>
        <w:lastRenderedPageBreak/>
        <w:br w:type="page"/>
      </w:r>
    </w:p>
    <w:p w14:paraId="4692F9CA" w14:textId="77777777" w:rsidR="000900A5" w:rsidRPr="000900A5" w:rsidRDefault="000900A5" w:rsidP="000900A5">
      <w:pPr>
        <w:widowControl w:val="0"/>
        <w:autoSpaceDE w:val="0"/>
        <w:autoSpaceDN w:val="0"/>
        <w:spacing w:after="120"/>
        <w:jc w:val="center"/>
        <w:rPr>
          <w:rFonts w:eastAsia="Arial" w:cs="Times New Roman"/>
          <w:b/>
          <w:bCs/>
          <w:smallCaps/>
          <w:color w:val="000000"/>
          <w:sz w:val="44"/>
          <w:szCs w:val="44"/>
        </w:rPr>
      </w:pPr>
      <w:r w:rsidRPr="000900A5">
        <w:rPr>
          <w:rFonts w:eastAsia="Arial" w:hAnsi="Arial" w:cs="Arial"/>
          <w:noProof/>
          <w:sz w:val="20"/>
          <w:szCs w:val="22"/>
        </w:rPr>
        <w:lastRenderedPageBreak/>
        <w:drawing>
          <wp:inline distT="0" distB="0" distL="0" distR="0" wp14:anchorId="32AF4C39" wp14:editId="0A0C069E">
            <wp:extent cx="752475" cy="923925"/>
            <wp:effectExtent l="0" t="0" r="0" b="0"/>
            <wp:docPr id="10" name="image1.png" descr="Immagine che contiene testo, cate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Immagine che contiene testo, catena&#10;&#10;Descrizione generata automaticamente"/>
                    <pic:cNvPicPr/>
                  </pic:nvPicPr>
                  <pic:blipFill>
                    <a:blip r:embed="rId8" cstate="print">
                      <a:biLevel thresh="50000"/>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752475" cy="923925"/>
                    </a:xfrm>
                    <a:prstGeom prst="rect">
                      <a:avLst/>
                    </a:prstGeom>
                  </pic:spPr>
                </pic:pic>
              </a:graphicData>
            </a:graphic>
          </wp:inline>
        </w:drawing>
      </w:r>
    </w:p>
    <w:p w14:paraId="0F858DEE" w14:textId="77777777" w:rsidR="000900A5" w:rsidRPr="000900A5" w:rsidRDefault="000900A5" w:rsidP="000900A5">
      <w:pPr>
        <w:widowControl w:val="0"/>
        <w:autoSpaceDE w:val="0"/>
        <w:autoSpaceDN w:val="0"/>
        <w:spacing w:before="360" w:after="120"/>
        <w:jc w:val="center"/>
        <w:rPr>
          <w:rFonts w:eastAsia="Arial" w:cs="Times New Roman"/>
          <w:b/>
          <w:bCs/>
          <w:smallCaps/>
          <w:color w:val="000000"/>
          <w:sz w:val="44"/>
          <w:szCs w:val="44"/>
        </w:rPr>
      </w:pPr>
      <w:r w:rsidRPr="000900A5">
        <w:rPr>
          <w:rFonts w:eastAsia="Arial" w:cs="Times New Roman"/>
          <w:b/>
          <w:bCs/>
          <w:smallCaps/>
          <w:color w:val="000000"/>
          <w:sz w:val="44"/>
          <w:szCs w:val="44"/>
        </w:rPr>
        <w:t>La Santa Sede</w:t>
      </w:r>
    </w:p>
    <w:p w14:paraId="11A2AB3F" w14:textId="77777777" w:rsidR="000900A5" w:rsidRPr="000900A5" w:rsidRDefault="000900A5" w:rsidP="000900A5">
      <w:pPr>
        <w:widowControl w:val="0"/>
        <w:autoSpaceDE w:val="0"/>
        <w:autoSpaceDN w:val="0"/>
        <w:spacing w:before="240"/>
        <w:jc w:val="center"/>
        <w:rPr>
          <w:rFonts w:eastAsia="Arial" w:cs="Times New Roman"/>
          <w:b/>
          <w:bCs/>
          <w:smallCaps/>
          <w:color w:val="000000"/>
          <w:sz w:val="32"/>
          <w:szCs w:val="32"/>
        </w:rPr>
      </w:pPr>
      <w:r w:rsidRPr="000900A5">
        <w:rPr>
          <w:rFonts w:eastAsia="Arial" w:cs="Times New Roman"/>
          <w:b/>
          <w:bCs/>
          <w:smallCaps/>
          <w:color w:val="000000"/>
          <w:sz w:val="32"/>
          <w:szCs w:val="32"/>
        </w:rPr>
        <w:t>LETTERA APOSTOLICA</w:t>
      </w:r>
    </w:p>
    <w:p w14:paraId="289043D0" w14:textId="77777777" w:rsidR="000900A5" w:rsidRPr="000900A5" w:rsidRDefault="000900A5" w:rsidP="000900A5">
      <w:pPr>
        <w:widowControl w:val="0"/>
        <w:autoSpaceDE w:val="0"/>
        <w:autoSpaceDN w:val="0"/>
        <w:spacing w:before="240"/>
        <w:jc w:val="center"/>
        <w:rPr>
          <w:rFonts w:eastAsia="Arial" w:cs="Times New Roman"/>
          <w:b/>
          <w:bCs/>
          <w:smallCaps/>
          <w:color w:val="000000"/>
          <w:sz w:val="44"/>
          <w:szCs w:val="44"/>
        </w:rPr>
      </w:pPr>
      <w:r w:rsidRPr="000900A5">
        <w:rPr>
          <w:rFonts w:eastAsia="Arial" w:cs="Times New Roman"/>
          <w:b/>
          <w:bCs/>
          <w:smallCaps/>
          <w:color w:val="000000"/>
          <w:sz w:val="44"/>
          <w:szCs w:val="44"/>
        </w:rPr>
        <w:t>DESIDERIO DESIDERAVI</w:t>
      </w:r>
    </w:p>
    <w:p w14:paraId="418657AE" w14:textId="77777777" w:rsidR="000900A5" w:rsidRPr="000900A5" w:rsidRDefault="000900A5" w:rsidP="000900A5">
      <w:pPr>
        <w:widowControl w:val="0"/>
        <w:autoSpaceDE w:val="0"/>
        <w:autoSpaceDN w:val="0"/>
        <w:spacing w:before="240"/>
        <w:jc w:val="center"/>
        <w:rPr>
          <w:rFonts w:eastAsia="Arial" w:cs="Times New Roman"/>
          <w:b/>
          <w:bCs/>
          <w:smallCaps/>
          <w:color w:val="000000"/>
          <w:sz w:val="32"/>
          <w:szCs w:val="32"/>
        </w:rPr>
      </w:pPr>
      <w:r w:rsidRPr="000900A5">
        <w:rPr>
          <w:rFonts w:eastAsia="Arial" w:cs="Times New Roman"/>
          <w:b/>
          <w:bCs/>
          <w:smallCaps/>
          <w:color w:val="000000"/>
          <w:sz w:val="32"/>
          <w:szCs w:val="32"/>
        </w:rPr>
        <w:t>DEL SANTO PADRE</w:t>
      </w:r>
    </w:p>
    <w:p w14:paraId="59DE953C" w14:textId="77777777" w:rsidR="000900A5" w:rsidRPr="000900A5" w:rsidRDefault="000900A5" w:rsidP="000900A5">
      <w:pPr>
        <w:widowControl w:val="0"/>
        <w:autoSpaceDE w:val="0"/>
        <w:autoSpaceDN w:val="0"/>
        <w:spacing w:before="240"/>
        <w:jc w:val="center"/>
        <w:rPr>
          <w:rFonts w:eastAsia="Arial" w:cs="Times New Roman"/>
          <w:b/>
          <w:bCs/>
          <w:smallCaps/>
          <w:color w:val="000000"/>
          <w:sz w:val="32"/>
          <w:szCs w:val="32"/>
        </w:rPr>
      </w:pPr>
      <w:r w:rsidRPr="000900A5">
        <w:rPr>
          <w:rFonts w:eastAsia="Arial" w:cs="Times New Roman"/>
          <w:b/>
          <w:bCs/>
          <w:smallCaps/>
          <w:color w:val="000000"/>
          <w:sz w:val="32"/>
          <w:szCs w:val="32"/>
        </w:rPr>
        <w:t>FRANCESCO</w:t>
      </w:r>
    </w:p>
    <w:p w14:paraId="4B1015A2" w14:textId="77777777" w:rsidR="000900A5" w:rsidRPr="000900A5" w:rsidRDefault="000900A5" w:rsidP="000900A5">
      <w:pPr>
        <w:widowControl w:val="0"/>
        <w:autoSpaceDE w:val="0"/>
        <w:autoSpaceDN w:val="0"/>
        <w:spacing w:before="240"/>
        <w:jc w:val="center"/>
        <w:rPr>
          <w:rFonts w:eastAsia="Arial" w:cs="Times New Roman"/>
          <w:b/>
          <w:bCs/>
          <w:smallCaps/>
          <w:color w:val="000000"/>
          <w:sz w:val="32"/>
          <w:szCs w:val="32"/>
        </w:rPr>
      </w:pPr>
      <w:r w:rsidRPr="000900A5">
        <w:rPr>
          <w:rFonts w:eastAsia="Arial" w:cs="Times New Roman"/>
          <w:b/>
          <w:bCs/>
          <w:smallCaps/>
          <w:color w:val="000000"/>
          <w:sz w:val="32"/>
          <w:szCs w:val="32"/>
        </w:rPr>
        <w:t>AI VESCOVI, AI PRESBITERI E AI DIACONI,</w:t>
      </w:r>
    </w:p>
    <w:p w14:paraId="431AC4D6" w14:textId="77777777" w:rsidR="000900A5" w:rsidRPr="000900A5" w:rsidRDefault="000900A5" w:rsidP="000900A5">
      <w:pPr>
        <w:widowControl w:val="0"/>
        <w:autoSpaceDE w:val="0"/>
        <w:autoSpaceDN w:val="0"/>
        <w:jc w:val="center"/>
        <w:rPr>
          <w:rFonts w:eastAsia="Arial" w:cs="Times New Roman"/>
          <w:b/>
          <w:bCs/>
          <w:smallCaps/>
          <w:color w:val="000000"/>
          <w:sz w:val="32"/>
          <w:szCs w:val="32"/>
        </w:rPr>
      </w:pPr>
      <w:r w:rsidRPr="000900A5">
        <w:rPr>
          <w:rFonts w:eastAsia="Arial" w:cs="Times New Roman"/>
          <w:b/>
          <w:bCs/>
          <w:smallCaps/>
          <w:color w:val="000000"/>
          <w:sz w:val="32"/>
          <w:szCs w:val="32"/>
        </w:rPr>
        <w:t>ALLE PERSONE CONSACRATE</w:t>
      </w:r>
    </w:p>
    <w:p w14:paraId="74FE2F8A" w14:textId="77777777" w:rsidR="000900A5" w:rsidRPr="000900A5" w:rsidRDefault="000900A5" w:rsidP="000900A5">
      <w:pPr>
        <w:widowControl w:val="0"/>
        <w:autoSpaceDE w:val="0"/>
        <w:autoSpaceDN w:val="0"/>
        <w:jc w:val="center"/>
        <w:rPr>
          <w:rFonts w:eastAsia="Arial" w:cs="Times New Roman"/>
          <w:b/>
          <w:bCs/>
          <w:smallCaps/>
          <w:color w:val="000000"/>
          <w:sz w:val="32"/>
          <w:szCs w:val="32"/>
        </w:rPr>
      </w:pPr>
      <w:r w:rsidRPr="000900A5">
        <w:rPr>
          <w:rFonts w:eastAsia="Arial" w:cs="Times New Roman"/>
          <w:b/>
          <w:bCs/>
          <w:smallCaps/>
          <w:color w:val="000000"/>
          <w:sz w:val="32"/>
          <w:szCs w:val="32"/>
        </w:rPr>
        <w:t>E AI FEDELI LAICI</w:t>
      </w:r>
    </w:p>
    <w:p w14:paraId="5672AD41" w14:textId="77777777" w:rsidR="000900A5" w:rsidRPr="000900A5" w:rsidRDefault="000900A5" w:rsidP="000900A5">
      <w:pPr>
        <w:widowControl w:val="0"/>
        <w:autoSpaceDE w:val="0"/>
        <w:autoSpaceDN w:val="0"/>
        <w:spacing w:before="240"/>
        <w:jc w:val="center"/>
        <w:rPr>
          <w:rFonts w:eastAsia="Arial" w:cs="Times New Roman"/>
          <w:b/>
          <w:bCs/>
          <w:smallCaps/>
          <w:color w:val="000000"/>
          <w:sz w:val="32"/>
          <w:szCs w:val="32"/>
        </w:rPr>
      </w:pPr>
      <w:r w:rsidRPr="000900A5">
        <w:rPr>
          <w:rFonts w:eastAsia="Arial" w:cs="Times New Roman"/>
          <w:b/>
          <w:bCs/>
          <w:smallCaps/>
          <w:color w:val="000000"/>
          <w:sz w:val="32"/>
          <w:szCs w:val="32"/>
        </w:rPr>
        <w:t>SULLA FORMAZIONE LITURGICA</w:t>
      </w:r>
    </w:p>
    <w:p w14:paraId="086D74A7" w14:textId="77777777" w:rsidR="000900A5" w:rsidRPr="000900A5" w:rsidRDefault="000900A5" w:rsidP="000900A5">
      <w:pPr>
        <w:widowControl w:val="0"/>
        <w:autoSpaceDE w:val="0"/>
        <w:autoSpaceDN w:val="0"/>
        <w:jc w:val="center"/>
        <w:rPr>
          <w:rFonts w:eastAsia="Arial" w:cs="Times New Roman"/>
          <w:b/>
          <w:bCs/>
          <w:smallCaps/>
          <w:color w:val="000000"/>
          <w:sz w:val="32"/>
          <w:szCs w:val="32"/>
        </w:rPr>
      </w:pPr>
      <w:r w:rsidRPr="000900A5">
        <w:rPr>
          <w:rFonts w:eastAsia="Arial" w:cs="Times New Roman"/>
          <w:b/>
          <w:bCs/>
          <w:smallCaps/>
          <w:color w:val="000000"/>
          <w:sz w:val="32"/>
          <w:szCs w:val="32"/>
        </w:rPr>
        <w:t>DEL POPOLO DI DIO</w:t>
      </w:r>
    </w:p>
    <w:p w14:paraId="6A20DC91" w14:textId="77777777" w:rsidR="000900A5" w:rsidRPr="000900A5" w:rsidRDefault="000900A5" w:rsidP="000900A5">
      <w:pPr>
        <w:widowControl w:val="0"/>
        <w:autoSpaceDE w:val="0"/>
        <w:autoSpaceDN w:val="0"/>
        <w:spacing w:before="1200"/>
        <w:jc w:val="left"/>
        <w:rPr>
          <w:rFonts w:eastAsia="Arial" w:cs="Times New Roman"/>
          <w:i/>
          <w:iCs/>
          <w:color w:val="000000"/>
          <w:sz w:val="28"/>
          <w:szCs w:val="28"/>
        </w:rPr>
      </w:pPr>
      <w:r w:rsidRPr="000900A5">
        <w:rPr>
          <w:rFonts w:eastAsia="Arial" w:cs="Times New Roman"/>
          <w:i/>
          <w:iCs/>
          <w:color w:val="000000"/>
          <w:sz w:val="28"/>
          <w:szCs w:val="28"/>
        </w:rPr>
        <w:t>Desiderio desideravi</w:t>
      </w:r>
    </w:p>
    <w:p w14:paraId="09BAA5D5" w14:textId="77777777" w:rsidR="000900A5" w:rsidRPr="000900A5" w:rsidRDefault="000900A5" w:rsidP="000900A5">
      <w:pPr>
        <w:widowControl w:val="0"/>
        <w:autoSpaceDE w:val="0"/>
        <w:autoSpaceDN w:val="0"/>
        <w:jc w:val="left"/>
        <w:rPr>
          <w:rFonts w:eastAsia="Arial" w:cs="Times New Roman"/>
          <w:i/>
          <w:iCs/>
          <w:color w:val="000000"/>
          <w:sz w:val="28"/>
          <w:szCs w:val="28"/>
        </w:rPr>
      </w:pPr>
      <w:r w:rsidRPr="000900A5">
        <w:rPr>
          <w:rFonts w:eastAsia="Arial" w:cs="Times New Roman"/>
          <w:i/>
          <w:iCs/>
          <w:color w:val="000000"/>
          <w:sz w:val="28"/>
          <w:szCs w:val="28"/>
        </w:rPr>
        <w:t xml:space="preserve">hoc </w:t>
      </w:r>
      <w:proofErr w:type="spellStart"/>
      <w:r w:rsidRPr="000900A5">
        <w:rPr>
          <w:rFonts w:eastAsia="Arial" w:cs="Times New Roman"/>
          <w:i/>
          <w:iCs/>
          <w:color w:val="000000"/>
          <w:sz w:val="28"/>
          <w:szCs w:val="28"/>
        </w:rPr>
        <w:t>Pascha</w:t>
      </w:r>
      <w:proofErr w:type="spellEnd"/>
      <w:r w:rsidRPr="000900A5">
        <w:rPr>
          <w:rFonts w:eastAsia="Arial" w:cs="Times New Roman"/>
          <w:i/>
          <w:iCs/>
          <w:color w:val="000000"/>
          <w:sz w:val="28"/>
          <w:szCs w:val="28"/>
        </w:rPr>
        <w:t xml:space="preserve"> manducare </w:t>
      </w:r>
      <w:proofErr w:type="spellStart"/>
      <w:r w:rsidRPr="000900A5">
        <w:rPr>
          <w:rFonts w:eastAsia="Arial" w:cs="Times New Roman"/>
          <w:i/>
          <w:iCs/>
          <w:color w:val="000000"/>
          <w:sz w:val="28"/>
          <w:szCs w:val="28"/>
        </w:rPr>
        <w:t>vobiscum</w:t>
      </w:r>
      <w:proofErr w:type="spellEnd"/>
      <w:r w:rsidRPr="000900A5">
        <w:rPr>
          <w:rFonts w:eastAsia="Arial" w:cs="Times New Roman"/>
          <w:i/>
          <w:iCs/>
          <w:color w:val="000000"/>
          <w:sz w:val="28"/>
          <w:szCs w:val="28"/>
        </w:rPr>
        <w:t>,</w:t>
      </w:r>
    </w:p>
    <w:p w14:paraId="7664DC00" w14:textId="77777777" w:rsidR="000900A5" w:rsidRDefault="000900A5" w:rsidP="000900A5">
      <w:pPr>
        <w:widowControl w:val="0"/>
        <w:autoSpaceDE w:val="0"/>
        <w:autoSpaceDN w:val="0"/>
        <w:jc w:val="left"/>
        <w:rPr>
          <w:rFonts w:eastAsia="Arial" w:cs="Times New Roman"/>
          <w:i/>
          <w:iCs/>
          <w:color w:val="000000"/>
          <w:sz w:val="28"/>
          <w:szCs w:val="28"/>
        </w:rPr>
      </w:pPr>
      <w:proofErr w:type="spellStart"/>
      <w:r w:rsidRPr="000900A5">
        <w:rPr>
          <w:rFonts w:eastAsia="Arial" w:cs="Times New Roman"/>
          <w:i/>
          <w:iCs/>
          <w:color w:val="000000"/>
          <w:sz w:val="28"/>
          <w:szCs w:val="28"/>
        </w:rPr>
        <w:t>antequam</w:t>
      </w:r>
      <w:proofErr w:type="spellEnd"/>
      <w:r w:rsidRPr="000900A5">
        <w:rPr>
          <w:rFonts w:eastAsia="Arial" w:cs="Times New Roman"/>
          <w:i/>
          <w:iCs/>
          <w:color w:val="000000"/>
          <w:sz w:val="28"/>
          <w:szCs w:val="28"/>
        </w:rPr>
        <w:t xml:space="preserve"> </w:t>
      </w:r>
      <w:proofErr w:type="spellStart"/>
      <w:r w:rsidRPr="000900A5">
        <w:rPr>
          <w:rFonts w:eastAsia="Arial" w:cs="Times New Roman"/>
          <w:i/>
          <w:iCs/>
          <w:color w:val="000000"/>
          <w:sz w:val="28"/>
          <w:szCs w:val="28"/>
        </w:rPr>
        <w:t>patiar</w:t>
      </w:r>
      <w:proofErr w:type="spellEnd"/>
      <w:r w:rsidRPr="000900A5">
        <w:rPr>
          <w:rFonts w:eastAsia="Arial" w:cs="Times New Roman"/>
          <w:i/>
          <w:iCs/>
          <w:color w:val="000000"/>
          <w:sz w:val="28"/>
          <w:szCs w:val="28"/>
        </w:rPr>
        <w:t xml:space="preserve"> (Lc 22,15).</w:t>
      </w:r>
    </w:p>
    <w:p w14:paraId="6B481CB3" w14:textId="77777777" w:rsidR="000900A5" w:rsidRDefault="000900A5">
      <w:pPr>
        <w:rPr>
          <w:rFonts w:eastAsia="Arial" w:cs="Times New Roman"/>
          <w:i/>
          <w:iCs/>
          <w:color w:val="000000"/>
          <w:sz w:val="28"/>
          <w:szCs w:val="28"/>
        </w:rPr>
      </w:pPr>
      <w:r>
        <w:rPr>
          <w:rFonts w:eastAsia="Arial" w:cs="Times New Roman"/>
          <w:i/>
          <w:iCs/>
          <w:color w:val="000000"/>
          <w:sz w:val="28"/>
          <w:szCs w:val="28"/>
        </w:rPr>
        <w:br w:type="page"/>
      </w:r>
    </w:p>
    <w:p w14:paraId="1DBE1601" w14:textId="77777777" w:rsidR="000900A5" w:rsidRPr="000900A5" w:rsidRDefault="000900A5" w:rsidP="00B207F2">
      <w:pPr>
        <w:widowControl w:val="0"/>
        <w:autoSpaceDE w:val="0"/>
        <w:autoSpaceDN w:val="0"/>
        <w:spacing w:after="120"/>
        <w:rPr>
          <w:rFonts w:eastAsia="Arial" w:cs="Times New Roman"/>
          <w:szCs w:val="28"/>
        </w:rPr>
      </w:pPr>
      <w:r w:rsidRPr="000900A5">
        <w:rPr>
          <w:rFonts w:eastAsia="Arial" w:cs="Times New Roman"/>
          <w:b/>
          <w:bCs/>
          <w:szCs w:val="28"/>
        </w:rPr>
        <w:lastRenderedPageBreak/>
        <w:t>1.</w:t>
      </w:r>
      <w:r w:rsidRPr="000900A5">
        <w:rPr>
          <w:rFonts w:eastAsia="Arial" w:cs="Times New Roman"/>
          <w:szCs w:val="28"/>
        </w:rPr>
        <w:t xml:space="preserve"> Carissimi fratelli e sorelle,</w:t>
      </w:r>
    </w:p>
    <w:p w14:paraId="58789938" w14:textId="1030091E" w:rsidR="000900A5" w:rsidRDefault="000900A5" w:rsidP="00B207F2">
      <w:pPr>
        <w:widowControl w:val="0"/>
        <w:autoSpaceDE w:val="0"/>
        <w:autoSpaceDN w:val="0"/>
        <w:spacing w:after="120"/>
        <w:rPr>
          <w:rFonts w:eastAsia="Arial" w:cs="Times New Roman"/>
          <w:szCs w:val="28"/>
        </w:rPr>
      </w:pPr>
      <w:r w:rsidRPr="000900A5">
        <w:rPr>
          <w:rFonts w:eastAsia="Arial" w:cs="Times New Roman"/>
          <w:szCs w:val="28"/>
        </w:rPr>
        <w:t xml:space="preserve">con questa lettera desidero raggiungere tutti </w:t>
      </w:r>
      <w:r w:rsidRPr="000900A5">
        <w:rPr>
          <w:rFonts w:eastAsia="Arial" w:cs="Times New Roman" w:hint="eastAsia"/>
          <w:szCs w:val="28"/>
        </w:rPr>
        <w:t>–</w:t>
      </w:r>
      <w:r w:rsidRPr="000900A5">
        <w:rPr>
          <w:rFonts w:eastAsia="Arial" w:cs="Times New Roman"/>
          <w:szCs w:val="28"/>
        </w:rPr>
        <w:t xml:space="preserve"> dopo aver gi</w:t>
      </w:r>
      <w:r w:rsidRPr="000900A5">
        <w:rPr>
          <w:rFonts w:eastAsia="Arial" w:cs="Times New Roman" w:hint="eastAsia"/>
          <w:szCs w:val="28"/>
        </w:rPr>
        <w:t>à</w:t>
      </w:r>
      <w:r w:rsidRPr="000900A5">
        <w:rPr>
          <w:rFonts w:eastAsia="Arial" w:cs="Times New Roman"/>
          <w:szCs w:val="28"/>
        </w:rPr>
        <w:t xml:space="preserve"> scritto ai soli vescovi in seguito alla</w:t>
      </w:r>
      <w:r>
        <w:rPr>
          <w:rFonts w:eastAsia="Arial" w:cs="Times New Roman"/>
          <w:szCs w:val="28"/>
        </w:rPr>
        <w:t xml:space="preserve"> </w:t>
      </w:r>
      <w:r w:rsidRPr="000900A5">
        <w:rPr>
          <w:rFonts w:eastAsia="Arial" w:cs="Times New Roman"/>
          <w:szCs w:val="28"/>
        </w:rPr>
        <w:t xml:space="preserve">pubblicazione del Motu Proprio </w:t>
      </w:r>
      <w:hyperlink r:id="rId10" w:history="1">
        <w:proofErr w:type="spellStart"/>
        <w:r w:rsidRPr="00D42FFB">
          <w:rPr>
            <w:rStyle w:val="Collegamentoipertestuale"/>
            <w:rFonts w:eastAsia="Arial" w:cs="Times New Roman"/>
            <w:i/>
            <w:iCs/>
            <w:szCs w:val="28"/>
          </w:rPr>
          <w:t>Traditionis</w:t>
        </w:r>
        <w:proofErr w:type="spellEnd"/>
        <w:r w:rsidRPr="00D42FFB">
          <w:rPr>
            <w:rStyle w:val="Collegamentoipertestuale"/>
            <w:rFonts w:eastAsia="Arial" w:cs="Times New Roman"/>
            <w:i/>
            <w:iCs/>
            <w:szCs w:val="28"/>
          </w:rPr>
          <w:t xml:space="preserve"> </w:t>
        </w:r>
        <w:proofErr w:type="spellStart"/>
        <w:r w:rsidRPr="00D42FFB">
          <w:rPr>
            <w:rStyle w:val="Collegamentoipertestuale"/>
            <w:rFonts w:eastAsia="Arial" w:cs="Times New Roman"/>
            <w:i/>
            <w:iCs/>
            <w:szCs w:val="28"/>
          </w:rPr>
          <w:t>custodes</w:t>
        </w:r>
        <w:proofErr w:type="spellEnd"/>
      </w:hyperlink>
      <w:r w:rsidRPr="000900A5">
        <w:rPr>
          <w:rFonts w:eastAsia="Arial" w:cs="Times New Roman"/>
          <w:szCs w:val="28"/>
        </w:rPr>
        <w:t xml:space="preserve"> </w:t>
      </w:r>
      <w:r w:rsidRPr="000900A5">
        <w:rPr>
          <w:rFonts w:eastAsia="Arial" w:cs="Times New Roman" w:hint="eastAsia"/>
          <w:szCs w:val="28"/>
        </w:rPr>
        <w:t>–</w:t>
      </w:r>
      <w:r w:rsidRPr="000900A5">
        <w:rPr>
          <w:rFonts w:eastAsia="Arial" w:cs="Times New Roman"/>
          <w:szCs w:val="28"/>
        </w:rPr>
        <w:t xml:space="preserve"> per condividere con voi alcune riflessioni</w:t>
      </w:r>
      <w:r w:rsidR="00B207F2">
        <w:rPr>
          <w:rFonts w:eastAsia="Arial" w:cs="Times New Roman"/>
          <w:szCs w:val="28"/>
        </w:rPr>
        <w:t xml:space="preserve"> </w:t>
      </w:r>
      <w:r w:rsidRPr="000900A5">
        <w:rPr>
          <w:rFonts w:eastAsia="Arial" w:cs="Times New Roman"/>
          <w:szCs w:val="28"/>
        </w:rPr>
        <w:t xml:space="preserve">sulla Liturgia, dimensione fondamentale per la vita della Chiesa. Il tema </w:t>
      </w:r>
      <w:r w:rsidRPr="000900A5">
        <w:rPr>
          <w:rFonts w:eastAsia="Arial" w:cs="Times New Roman" w:hint="eastAsia"/>
          <w:szCs w:val="28"/>
        </w:rPr>
        <w:t>è</w:t>
      </w:r>
      <w:r w:rsidRPr="000900A5">
        <w:rPr>
          <w:rFonts w:eastAsia="Arial" w:cs="Times New Roman"/>
          <w:szCs w:val="28"/>
        </w:rPr>
        <w:t xml:space="preserve"> molto vasto e merita</w:t>
      </w:r>
      <w:r w:rsidR="00B207F2">
        <w:rPr>
          <w:rFonts w:eastAsia="Arial" w:cs="Times New Roman"/>
          <w:szCs w:val="28"/>
        </w:rPr>
        <w:t xml:space="preserve"> </w:t>
      </w:r>
      <w:r w:rsidRPr="000900A5">
        <w:rPr>
          <w:rFonts w:eastAsia="Arial" w:cs="Times New Roman"/>
          <w:szCs w:val="28"/>
        </w:rPr>
        <w:t>un</w:t>
      </w:r>
      <w:r w:rsidR="00B207F2">
        <w:rPr>
          <w:rFonts w:eastAsia="Arial" w:cs="Times New Roman"/>
          <w:szCs w:val="28"/>
        </w:rPr>
        <w:t>’</w:t>
      </w:r>
      <w:r w:rsidRPr="000900A5">
        <w:rPr>
          <w:rFonts w:eastAsia="Arial" w:cs="Times New Roman"/>
          <w:szCs w:val="28"/>
        </w:rPr>
        <w:t>attenta considerazione in ogni suo aspetto: tuttavia, con questo scritto non intendo trattare la</w:t>
      </w:r>
      <w:r w:rsidR="00B207F2">
        <w:rPr>
          <w:rFonts w:eastAsia="Arial" w:cs="Times New Roman"/>
          <w:szCs w:val="28"/>
        </w:rPr>
        <w:t xml:space="preserve"> </w:t>
      </w:r>
      <w:r w:rsidRPr="000900A5">
        <w:rPr>
          <w:rFonts w:eastAsia="Arial" w:cs="Times New Roman"/>
          <w:szCs w:val="28"/>
        </w:rPr>
        <w:t>questione in modo esaustivo. Voglio semplicemente offrire alcuni spunti di riflessione per</w:t>
      </w:r>
      <w:r w:rsidR="00B207F2">
        <w:rPr>
          <w:rFonts w:eastAsia="Arial" w:cs="Times New Roman"/>
          <w:szCs w:val="28"/>
        </w:rPr>
        <w:t xml:space="preserve"> </w:t>
      </w:r>
      <w:r w:rsidRPr="000900A5">
        <w:rPr>
          <w:rFonts w:eastAsia="Arial" w:cs="Times New Roman"/>
          <w:szCs w:val="28"/>
        </w:rPr>
        <w:t>contemplare la bellezza e la verit</w:t>
      </w:r>
      <w:r w:rsidRPr="000900A5">
        <w:rPr>
          <w:rFonts w:eastAsia="Arial" w:cs="Times New Roman" w:hint="eastAsia"/>
          <w:szCs w:val="28"/>
        </w:rPr>
        <w:t>à</w:t>
      </w:r>
      <w:r w:rsidRPr="000900A5">
        <w:rPr>
          <w:rFonts w:eastAsia="Arial" w:cs="Times New Roman"/>
          <w:szCs w:val="28"/>
        </w:rPr>
        <w:t xml:space="preserve"> del celebrare cristiano.</w:t>
      </w:r>
    </w:p>
    <w:p w14:paraId="1DDA8098" w14:textId="6EF9080D" w:rsidR="00B207F2" w:rsidRDefault="00B207F2" w:rsidP="00B207F2">
      <w:pPr>
        <w:widowControl w:val="0"/>
        <w:autoSpaceDE w:val="0"/>
        <w:autoSpaceDN w:val="0"/>
        <w:spacing w:after="120"/>
        <w:rPr>
          <w:rFonts w:eastAsia="Arial" w:cs="Times New Roman"/>
          <w:i/>
          <w:iCs/>
          <w:szCs w:val="28"/>
        </w:rPr>
      </w:pPr>
      <w:r w:rsidRPr="00B207F2">
        <w:rPr>
          <w:rFonts w:eastAsia="Arial" w:cs="Times New Roman"/>
          <w:i/>
          <w:iCs/>
          <w:szCs w:val="28"/>
        </w:rPr>
        <w:t>La Liturgia:</w:t>
      </w:r>
      <w:r>
        <w:rPr>
          <w:rFonts w:eastAsia="Arial" w:cs="Times New Roman"/>
          <w:i/>
          <w:iCs/>
          <w:szCs w:val="28"/>
        </w:rPr>
        <w:t xml:space="preserve"> </w:t>
      </w:r>
      <w:r w:rsidRPr="00B207F2">
        <w:rPr>
          <w:rFonts w:eastAsia="Arial" w:cs="Times New Roman"/>
          <w:i/>
          <w:iCs/>
          <w:szCs w:val="28"/>
        </w:rPr>
        <w:t>oggi</w:t>
      </w:r>
      <w:r>
        <w:rPr>
          <w:rFonts w:eastAsia="Arial" w:cs="Times New Roman"/>
          <w:i/>
          <w:iCs/>
          <w:szCs w:val="28"/>
        </w:rPr>
        <w:t xml:space="preserve">” </w:t>
      </w:r>
      <w:r w:rsidRPr="00B207F2">
        <w:rPr>
          <w:rFonts w:eastAsia="Arial" w:cs="Times New Roman"/>
          <w:i/>
          <w:iCs/>
          <w:szCs w:val="28"/>
        </w:rPr>
        <w:t>della storia della salvezza</w:t>
      </w:r>
    </w:p>
    <w:p w14:paraId="62B6CC3D" w14:textId="224B4784" w:rsidR="00B207F2" w:rsidRDefault="009607BA" w:rsidP="005E0E7D">
      <w:pPr>
        <w:widowControl w:val="0"/>
        <w:autoSpaceDE w:val="0"/>
        <w:autoSpaceDN w:val="0"/>
        <w:spacing w:after="120"/>
        <w:rPr>
          <w:rFonts w:eastAsia="Arial" w:cs="Times New Roman"/>
          <w:szCs w:val="28"/>
        </w:rPr>
      </w:pPr>
      <w:r w:rsidRPr="009607BA">
        <w:rPr>
          <w:rFonts w:eastAsia="Arial" w:cs="Times New Roman"/>
          <w:b/>
          <w:bCs/>
          <w:szCs w:val="28"/>
        </w:rPr>
        <w:t>2.</w:t>
      </w:r>
      <w:r w:rsidRPr="009607BA">
        <w:rPr>
          <w:rFonts w:eastAsia="Arial" w:cs="Times New Roman"/>
          <w:szCs w:val="28"/>
        </w:rPr>
        <w:t xml:space="preserve"> </w:t>
      </w:r>
      <w:r>
        <w:rPr>
          <w:rFonts w:eastAsia="Arial" w:cs="Times New Roman"/>
          <w:szCs w:val="28"/>
        </w:rPr>
        <w:t>“</w:t>
      </w:r>
      <w:r w:rsidRPr="009607BA">
        <w:rPr>
          <w:rFonts w:eastAsia="Arial" w:cs="Times New Roman"/>
          <w:i/>
          <w:iCs/>
          <w:szCs w:val="28"/>
        </w:rPr>
        <w:t>Ho tanto desiderato mangiare questa Pasqua con voi, prima della mia passione</w:t>
      </w:r>
      <w:r w:rsidRPr="009607BA">
        <w:rPr>
          <w:rFonts w:eastAsia="Arial" w:cs="Times New Roman" w:hint="eastAsia"/>
          <w:szCs w:val="28"/>
        </w:rPr>
        <w:t>”</w:t>
      </w:r>
      <w:r w:rsidRPr="009607BA">
        <w:rPr>
          <w:rFonts w:eastAsia="Arial" w:cs="Times New Roman"/>
          <w:szCs w:val="28"/>
        </w:rPr>
        <w:t xml:space="preserve"> (Lc 22,15). L</w:t>
      </w:r>
      <w:r>
        <w:rPr>
          <w:rFonts w:eastAsia="Arial" w:cs="Times New Roman"/>
          <w:szCs w:val="28"/>
        </w:rPr>
        <w:t xml:space="preserve">e </w:t>
      </w:r>
      <w:r w:rsidRPr="009607BA">
        <w:rPr>
          <w:rFonts w:eastAsia="Arial" w:cs="Times New Roman"/>
          <w:szCs w:val="28"/>
        </w:rPr>
        <w:t>parole di Ges</w:t>
      </w:r>
      <w:r w:rsidRPr="009607BA">
        <w:rPr>
          <w:rFonts w:eastAsia="Arial" w:cs="Times New Roman" w:hint="eastAsia"/>
          <w:szCs w:val="28"/>
        </w:rPr>
        <w:t>ù</w:t>
      </w:r>
      <w:r w:rsidRPr="009607BA">
        <w:rPr>
          <w:rFonts w:eastAsia="Arial" w:cs="Times New Roman"/>
          <w:szCs w:val="28"/>
        </w:rPr>
        <w:t xml:space="preserve"> con le quali si apre il racconto del</w:t>
      </w:r>
      <w:r>
        <w:rPr>
          <w:rFonts w:eastAsia="Arial" w:cs="Times New Roman"/>
          <w:szCs w:val="28"/>
        </w:rPr>
        <w:t>l’</w:t>
      </w:r>
      <w:r w:rsidRPr="009607BA">
        <w:rPr>
          <w:rFonts w:eastAsia="Arial" w:cs="Times New Roman"/>
          <w:szCs w:val="28"/>
        </w:rPr>
        <w:t>ultima Cena sono lo spiraglio attraverso il quale</w:t>
      </w:r>
      <w:r>
        <w:rPr>
          <w:rFonts w:eastAsia="Arial" w:cs="Times New Roman"/>
          <w:szCs w:val="28"/>
        </w:rPr>
        <w:t xml:space="preserve"> </w:t>
      </w:r>
      <w:r w:rsidRPr="009607BA">
        <w:rPr>
          <w:rFonts w:eastAsia="Arial" w:cs="Times New Roman"/>
          <w:szCs w:val="28"/>
        </w:rPr>
        <w:t>ci viene data la sorprendente possibilit</w:t>
      </w:r>
      <w:r w:rsidRPr="009607BA">
        <w:rPr>
          <w:rFonts w:eastAsia="Arial" w:cs="Times New Roman" w:hint="eastAsia"/>
          <w:szCs w:val="28"/>
        </w:rPr>
        <w:t>à</w:t>
      </w:r>
      <w:r w:rsidRPr="009607BA">
        <w:rPr>
          <w:rFonts w:eastAsia="Arial" w:cs="Times New Roman"/>
          <w:szCs w:val="28"/>
        </w:rPr>
        <w:t xml:space="preserve"> di intuire la profondit</w:t>
      </w:r>
      <w:r w:rsidRPr="009607BA">
        <w:rPr>
          <w:rFonts w:eastAsia="Arial" w:cs="Times New Roman" w:hint="eastAsia"/>
          <w:szCs w:val="28"/>
        </w:rPr>
        <w:t>à</w:t>
      </w:r>
      <w:r w:rsidRPr="009607BA">
        <w:rPr>
          <w:rFonts w:eastAsia="Arial" w:cs="Times New Roman"/>
          <w:szCs w:val="28"/>
        </w:rPr>
        <w:t xml:space="preserve"> dell</w:t>
      </w:r>
      <w:r w:rsidR="005E0E7D">
        <w:rPr>
          <w:rFonts w:eastAsia="Arial" w:cs="Times New Roman"/>
          <w:szCs w:val="28"/>
        </w:rPr>
        <w:t>’</w:t>
      </w:r>
      <w:r w:rsidRPr="009607BA">
        <w:rPr>
          <w:rFonts w:eastAsia="Arial" w:cs="Times New Roman"/>
          <w:szCs w:val="28"/>
        </w:rPr>
        <w:t>amore delle Persone della</w:t>
      </w:r>
      <w:r w:rsidR="005E0E7D">
        <w:rPr>
          <w:rFonts w:eastAsia="Arial" w:cs="Times New Roman"/>
          <w:szCs w:val="28"/>
        </w:rPr>
        <w:t xml:space="preserve"> </w:t>
      </w:r>
      <w:r w:rsidRPr="009607BA">
        <w:rPr>
          <w:rFonts w:eastAsia="Arial" w:cs="Times New Roman"/>
          <w:szCs w:val="28"/>
        </w:rPr>
        <w:t>Santissima Trinit</w:t>
      </w:r>
      <w:r w:rsidRPr="009607BA">
        <w:rPr>
          <w:rFonts w:eastAsia="Arial" w:cs="Times New Roman" w:hint="eastAsia"/>
          <w:szCs w:val="28"/>
        </w:rPr>
        <w:t>à</w:t>
      </w:r>
      <w:r w:rsidRPr="009607BA">
        <w:rPr>
          <w:rFonts w:eastAsia="Arial" w:cs="Times New Roman"/>
          <w:szCs w:val="28"/>
        </w:rPr>
        <w:t xml:space="preserve"> verso di noi.</w:t>
      </w:r>
    </w:p>
    <w:p w14:paraId="3D03551E" w14:textId="201E485A" w:rsidR="005E0E7D" w:rsidRDefault="005E0E7D" w:rsidP="005E0E7D">
      <w:pPr>
        <w:widowControl w:val="0"/>
        <w:autoSpaceDE w:val="0"/>
        <w:autoSpaceDN w:val="0"/>
        <w:spacing w:after="120"/>
        <w:rPr>
          <w:rFonts w:eastAsia="Arial" w:cs="Times New Roman"/>
          <w:szCs w:val="28"/>
        </w:rPr>
      </w:pPr>
      <w:r w:rsidRPr="005E0E7D">
        <w:rPr>
          <w:rFonts w:eastAsia="Arial" w:cs="Times New Roman"/>
          <w:b/>
          <w:bCs/>
          <w:szCs w:val="28"/>
        </w:rPr>
        <w:t>3.</w:t>
      </w:r>
      <w:r w:rsidRPr="005E0E7D">
        <w:rPr>
          <w:rFonts w:eastAsia="Arial" w:cs="Times New Roman"/>
          <w:szCs w:val="28"/>
        </w:rPr>
        <w:t xml:space="preserve"> Pietro e Giovanni erano stati mandati a preparare per poter mangiare la Pasqua, ma, a ben</w:t>
      </w:r>
      <w:r>
        <w:rPr>
          <w:rFonts w:eastAsia="Arial" w:cs="Times New Roman"/>
          <w:szCs w:val="28"/>
        </w:rPr>
        <w:t xml:space="preserve"> </w:t>
      </w:r>
      <w:r w:rsidRPr="005E0E7D">
        <w:rPr>
          <w:rFonts w:eastAsia="Arial" w:cs="Times New Roman"/>
          <w:szCs w:val="28"/>
        </w:rPr>
        <w:t>vedere, tutta la creazione, tutta la storia – che finalmente stava per rivelarsi come storia di</w:t>
      </w:r>
      <w:r>
        <w:rPr>
          <w:rFonts w:eastAsia="Arial" w:cs="Times New Roman"/>
          <w:szCs w:val="28"/>
        </w:rPr>
        <w:t xml:space="preserve"> </w:t>
      </w:r>
      <w:r w:rsidRPr="005E0E7D">
        <w:rPr>
          <w:rFonts w:eastAsia="Arial" w:cs="Times New Roman"/>
          <w:szCs w:val="28"/>
        </w:rPr>
        <w:t>salvezza – è una grande preparazione di quella Cena. Pietro e gli altri stanno a quella mensa,</w:t>
      </w:r>
      <w:r>
        <w:rPr>
          <w:rFonts w:eastAsia="Arial" w:cs="Times New Roman"/>
          <w:szCs w:val="28"/>
        </w:rPr>
        <w:t xml:space="preserve"> </w:t>
      </w:r>
      <w:r w:rsidRPr="005E0E7D">
        <w:rPr>
          <w:rFonts w:eastAsia="Arial" w:cs="Times New Roman"/>
          <w:szCs w:val="28"/>
        </w:rPr>
        <w:t>inconsapevoli eppure necessari: ogni dono per essere tale deve avere qualcuno disposto a</w:t>
      </w:r>
      <w:r>
        <w:rPr>
          <w:rFonts w:eastAsia="Arial" w:cs="Times New Roman"/>
          <w:szCs w:val="28"/>
        </w:rPr>
        <w:t xml:space="preserve"> </w:t>
      </w:r>
      <w:r w:rsidRPr="005E0E7D">
        <w:rPr>
          <w:rFonts w:eastAsia="Arial" w:cs="Times New Roman"/>
          <w:szCs w:val="28"/>
        </w:rPr>
        <w:t>riceverlo. In questo caso la sproporzione tra l’immensità del dono e la piccolezza di chi lo riceve, è</w:t>
      </w:r>
      <w:r>
        <w:rPr>
          <w:rFonts w:eastAsia="Arial" w:cs="Times New Roman"/>
          <w:szCs w:val="28"/>
        </w:rPr>
        <w:t xml:space="preserve"> </w:t>
      </w:r>
      <w:r w:rsidRPr="005E0E7D">
        <w:rPr>
          <w:rFonts w:eastAsia="Arial" w:cs="Times New Roman"/>
          <w:szCs w:val="28"/>
        </w:rPr>
        <w:t>infinita e non può non sorprenderci. Ciò nonostante – per misericordia del Signore – il dono viene</w:t>
      </w:r>
      <w:r>
        <w:rPr>
          <w:rFonts w:eastAsia="Arial" w:cs="Times New Roman"/>
          <w:szCs w:val="28"/>
        </w:rPr>
        <w:t xml:space="preserve"> </w:t>
      </w:r>
      <w:r w:rsidRPr="005E0E7D">
        <w:rPr>
          <w:rFonts w:eastAsia="Arial" w:cs="Times New Roman"/>
          <w:szCs w:val="28"/>
        </w:rPr>
        <w:t>affidato agli Apostoli perché venga portato ad ogni uomo</w:t>
      </w:r>
      <w:r>
        <w:rPr>
          <w:rFonts w:eastAsia="Arial" w:cs="Times New Roman"/>
          <w:szCs w:val="28"/>
        </w:rPr>
        <w:t>.</w:t>
      </w:r>
    </w:p>
    <w:p w14:paraId="44CA7A1D" w14:textId="0D4E3AE4" w:rsidR="005E0E7D" w:rsidRDefault="005E0E7D" w:rsidP="005E0E7D">
      <w:pPr>
        <w:widowControl w:val="0"/>
        <w:autoSpaceDE w:val="0"/>
        <w:autoSpaceDN w:val="0"/>
        <w:spacing w:after="120"/>
        <w:rPr>
          <w:rFonts w:eastAsia="Arial" w:cs="Times New Roman"/>
          <w:szCs w:val="28"/>
        </w:rPr>
      </w:pPr>
      <w:r w:rsidRPr="005E0E7D">
        <w:rPr>
          <w:rFonts w:eastAsia="Arial" w:cs="Times New Roman"/>
          <w:b/>
          <w:bCs/>
          <w:szCs w:val="28"/>
        </w:rPr>
        <w:t>4.</w:t>
      </w:r>
      <w:r w:rsidRPr="005E0E7D">
        <w:rPr>
          <w:rFonts w:eastAsia="Arial" w:cs="Times New Roman"/>
          <w:szCs w:val="28"/>
        </w:rPr>
        <w:t xml:space="preserve"> A quella Cena nessuno si è guadagnato un posto, tutti sono stati invitati, o, meglio, attratti dal</w:t>
      </w:r>
      <w:r>
        <w:rPr>
          <w:rFonts w:eastAsia="Arial" w:cs="Times New Roman"/>
          <w:szCs w:val="28"/>
        </w:rPr>
        <w:t xml:space="preserve"> </w:t>
      </w:r>
      <w:r w:rsidRPr="005E0E7D">
        <w:rPr>
          <w:rFonts w:eastAsia="Arial" w:cs="Times New Roman"/>
          <w:szCs w:val="28"/>
        </w:rPr>
        <w:t>desiderio ardente che Gesù ha di mangiare quella Pasqua con loro: Lui sa di essere l’Agnello di</w:t>
      </w:r>
      <w:r>
        <w:rPr>
          <w:rFonts w:eastAsia="Arial" w:cs="Times New Roman"/>
          <w:szCs w:val="28"/>
        </w:rPr>
        <w:t xml:space="preserve"> </w:t>
      </w:r>
      <w:r w:rsidRPr="005E0E7D">
        <w:rPr>
          <w:rFonts w:eastAsia="Arial" w:cs="Times New Roman"/>
          <w:szCs w:val="28"/>
        </w:rPr>
        <w:t>quella Pasqua, sa di essere la Pasqua. Questa è l’assoluta novità di quella Cena, la sola vera</w:t>
      </w:r>
      <w:r>
        <w:rPr>
          <w:rFonts w:eastAsia="Arial" w:cs="Times New Roman"/>
          <w:szCs w:val="28"/>
        </w:rPr>
        <w:t xml:space="preserve"> </w:t>
      </w:r>
      <w:r w:rsidRPr="005E0E7D">
        <w:rPr>
          <w:rFonts w:eastAsia="Arial" w:cs="Times New Roman"/>
          <w:szCs w:val="28"/>
        </w:rPr>
        <w:t>novità della storia, che rende quella Cena unica e per questo “ultima”, irripetibile. Tuttavia, il suo</w:t>
      </w:r>
      <w:r>
        <w:rPr>
          <w:rFonts w:eastAsia="Arial" w:cs="Times New Roman"/>
          <w:szCs w:val="28"/>
        </w:rPr>
        <w:t xml:space="preserve"> </w:t>
      </w:r>
      <w:r w:rsidRPr="005E0E7D">
        <w:rPr>
          <w:rFonts w:eastAsia="Arial" w:cs="Times New Roman"/>
          <w:szCs w:val="28"/>
        </w:rPr>
        <w:t>infinito desiderio di ristabilire quella comunione con noi, che era e che rimane il progetto originario,</w:t>
      </w:r>
      <w:r>
        <w:rPr>
          <w:rFonts w:eastAsia="Arial" w:cs="Times New Roman"/>
          <w:szCs w:val="28"/>
        </w:rPr>
        <w:t xml:space="preserve"> </w:t>
      </w:r>
      <w:r w:rsidRPr="005E0E7D">
        <w:rPr>
          <w:rFonts w:eastAsia="Arial" w:cs="Times New Roman"/>
          <w:szCs w:val="28"/>
        </w:rPr>
        <w:t xml:space="preserve">non si potrà saziare finché ogni uomo, </w:t>
      </w:r>
      <w:r w:rsidRPr="005E0E7D">
        <w:rPr>
          <w:rFonts w:eastAsia="Arial" w:cs="Times New Roman"/>
          <w:i/>
          <w:iCs/>
          <w:szCs w:val="28"/>
        </w:rPr>
        <w:t>di ogni tribù, lingua, popolo e nazione</w:t>
      </w:r>
      <w:r w:rsidRPr="005E0E7D">
        <w:rPr>
          <w:rFonts w:eastAsia="Arial" w:cs="Times New Roman"/>
          <w:szCs w:val="28"/>
        </w:rPr>
        <w:t xml:space="preserve"> (Ap 5,9) non avrà</w:t>
      </w:r>
      <w:r>
        <w:rPr>
          <w:rFonts w:eastAsia="Arial" w:cs="Times New Roman"/>
          <w:szCs w:val="28"/>
        </w:rPr>
        <w:t xml:space="preserve"> </w:t>
      </w:r>
      <w:r w:rsidRPr="005E0E7D">
        <w:rPr>
          <w:rFonts w:eastAsia="Arial" w:cs="Times New Roman"/>
          <w:szCs w:val="28"/>
        </w:rPr>
        <w:t xml:space="preserve">mangiato il suo Corpo e bevuto il suo Sangue: per </w:t>
      </w:r>
      <w:r w:rsidRPr="005E0E7D">
        <w:rPr>
          <w:rFonts w:eastAsia="Arial" w:cs="Times New Roman"/>
          <w:szCs w:val="28"/>
        </w:rPr>
        <w:lastRenderedPageBreak/>
        <w:t>questo quella stessa Cena sarà resa presente,</w:t>
      </w:r>
      <w:r>
        <w:rPr>
          <w:rFonts w:eastAsia="Arial" w:cs="Times New Roman"/>
          <w:szCs w:val="28"/>
        </w:rPr>
        <w:t xml:space="preserve"> </w:t>
      </w:r>
      <w:r w:rsidRPr="005E0E7D">
        <w:rPr>
          <w:rFonts w:eastAsia="Arial" w:cs="Times New Roman"/>
          <w:szCs w:val="28"/>
        </w:rPr>
        <w:t>fino al suo ritorno, nella celebrazione dell’Eucaristia.</w:t>
      </w:r>
    </w:p>
    <w:p w14:paraId="0D35E36B" w14:textId="242722FF" w:rsidR="005E0E7D" w:rsidRDefault="00003518" w:rsidP="00003518">
      <w:pPr>
        <w:widowControl w:val="0"/>
        <w:autoSpaceDE w:val="0"/>
        <w:autoSpaceDN w:val="0"/>
        <w:spacing w:after="120"/>
        <w:rPr>
          <w:rFonts w:eastAsia="Arial" w:cs="Times New Roman"/>
          <w:szCs w:val="28"/>
        </w:rPr>
      </w:pPr>
      <w:r w:rsidRPr="00003518">
        <w:rPr>
          <w:rFonts w:eastAsia="Arial" w:cs="Times New Roman"/>
          <w:b/>
          <w:bCs/>
          <w:szCs w:val="28"/>
        </w:rPr>
        <w:t>5.</w:t>
      </w:r>
      <w:r w:rsidRPr="00003518">
        <w:rPr>
          <w:rFonts w:eastAsia="Arial" w:cs="Times New Roman"/>
          <w:szCs w:val="28"/>
        </w:rPr>
        <w:t xml:space="preserve"> Il mondo ancora non lo sa, ma tutti sono </w:t>
      </w:r>
      <w:r w:rsidRPr="00003518">
        <w:rPr>
          <w:rFonts w:eastAsia="Arial" w:cs="Times New Roman"/>
          <w:i/>
          <w:iCs/>
          <w:szCs w:val="28"/>
        </w:rPr>
        <w:t>invitati al banchetto di nozze dell’Agnello</w:t>
      </w:r>
      <w:r w:rsidRPr="00003518">
        <w:rPr>
          <w:rFonts w:eastAsia="Arial" w:cs="Times New Roman"/>
          <w:szCs w:val="28"/>
        </w:rPr>
        <w:t xml:space="preserve"> (Ap 19,9).</w:t>
      </w:r>
      <w:r>
        <w:rPr>
          <w:rFonts w:eastAsia="Arial" w:cs="Times New Roman"/>
          <w:szCs w:val="28"/>
        </w:rPr>
        <w:t xml:space="preserve"> </w:t>
      </w:r>
      <w:r w:rsidRPr="00003518">
        <w:rPr>
          <w:rFonts w:eastAsia="Arial" w:cs="Times New Roman"/>
          <w:szCs w:val="28"/>
        </w:rPr>
        <w:t>Per accedervi occorre solo l’abito nuziale della fede che viene dall’ascolto della sua Parola (cfr.</w:t>
      </w:r>
      <w:r w:rsidR="00C57EB6">
        <w:rPr>
          <w:rFonts w:eastAsia="Arial" w:cs="Times New Roman"/>
          <w:szCs w:val="28"/>
        </w:rPr>
        <w:t xml:space="preserve"> </w:t>
      </w:r>
      <w:proofErr w:type="spellStart"/>
      <w:r w:rsidRPr="00003518">
        <w:rPr>
          <w:rFonts w:eastAsia="Arial" w:cs="Times New Roman"/>
          <w:szCs w:val="28"/>
        </w:rPr>
        <w:t>Rm</w:t>
      </w:r>
      <w:proofErr w:type="spellEnd"/>
      <w:r w:rsidRPr="00003518">
        <w:rPr>
          <w:rFonts w:eastAsia="Arial" w:cs="Times New Roman"/>
          <w:szCs w:val="28"/>
        </w:rPr>
        <w:t xml:space="preserve"> 10,17): la Chiesa lo confeziona su misura con il candore di un tessuto lavato nel Sangue</w:t>
      </w:r>
      <w:r w:rsidR="00C57EB6">
        <w:rPr>
          <w:rFonts w:eastAsia="Arial" w:cs="Times New Roman"/>
          <w:szCs w:val="28"/>
        </w:rPr>
        <w:t xml:space="preserve"> </w:t>
      </w:r>
      <w:r w:rsidRPr="00003518">
        <w:rPr>
          <w:rFonts w:eastAsia="Arial" w:cs="Times New Roman"/>
          <w:szCs w:val="28"/>
        </w:rPr>
        <w:t>dell’Agnello (cfr. Ap 7,14). Non dovremmo avere nemmeno un attimo di riposo sapendo che</w:t>
      </w:r>
      <w:r w:rsidR="00C57EB6">
        <w:rPr>
          <w:rFonts w:eastAsia="Arial" w:cs="Times New Roman"/>
          <w:szCs w:val="28"/>
        </w:rPr>
        <w:t xml:space="preserve"> </w:t>
      </w:r>
      <w:r w:rsidRPr="00003518">
        <w:rPr>
          <w:rFonts w:eastAsia="Arial" w:cs="Times New Roman"/>
          <w:szCs w:val="28"/>
        </w:rPr>
        <w:t>ancora non tutti hanno ricevuto l’invito alla Cena o che altri lo hanno dimenticato o smarrito nei</w:t>
      </w:r>
      <w:r w:rsidR="00C57EB6">
        <w:rPr>
          <w:rFonts w:eastAsia="Arial" w:cs="Times New Roman"/>
          <w:szCs w:val="28"/>
        </w:rPr>
        <w:t xml:space="preserve"> </w:t>
      </w:r>
      <w:r w:rsidRPr="00003518">
        <w:rPr>
          <w:rFonts w:eastAsia="Arial" w:cs="Times New Roman"/>
          <w:szCs w:val="28"/>
        </w:rPr>
        <w:t>sentieri contorti della vita degli uomini. Per questo ho detto che “sogno una scelta missionaria</w:t>
      </w:r>
      <w:r w:rsidR="00C57EB6">
        <w:rPr>
          <w:rFonts w:eastAsia="Arial" w:cs="Times New Roman"/>
          <w:szCs w:val="28"/>
        </w:rPr>
        <w:t xml:space="preserve"> </w:t>
      </w:r>
      <w:r w:rsidRPr="00003518">
        <w:rPr>
          <w:rFonts w:eastAsia="Arial" w:cs="Times New Roman"/>
          <w:szCs w:val="28"/>
        </w:rPr>
        <w:t>capace di trasformare ogni cosa, perché le consuetudini, gli stili, gli orari, il linguaggio e ogni</w:t>
      </w:r>
      <w:r w:rsidR="00C57EB6">
        <w:rPr>
          <w:rFonts w:eastAsia="Arial" w:cs="Times New Roman"/>
          <w:szCs w:val="28"/>
        </w:rPr>
        <w:t xml:space="preserve"> </w:t>
      </w:r>
      <w:r w:rsidRPr="00003518">
        <w:rPr>
          <w:rFonts w:eastAsia="Arial" w:cs="Times New Roman"/>
          <w:szCs w:val="28"/>
        </w:rPr>
        <w:t>struttura ecclesiale diventino un canale adeguato per l’evangelizzazione del mondo attuale, più</w:t>
      </w:r>
      <w:r w:rsidR="00C57EB6">
        <w:rPr>
          <w:rFonts w:eastAsia="Arial" w:cs="Times New Roman"/>
          <w:szCs w:val="28"/>
        </w:rPr>
        <w:t xml:space="preserve"> </w:t>
      </w:r>
      <w:r w:rsidRPr="00003518">
        <w:rPr>
          <w:rFonts w:eastAsia="Arial" w:cs="Times New Roman"/>
          <w:szCs w:val="28"/>
        </w:rPr>
        <w:t>che per l’autopreservazione” (</w:t>
      </w:r>
      <w:proofErr w:type="spellStart"/>
      <w:r w:rsidR="00C57EB6" w:rsidRPr="00D42FFB">
        <w:rPr>
          <w:rFonts w:eastAsia="Arial" w:cs="Times New Roman"/>
          <w:i/>
          <w:iCs/>
          <w:szCs w:val="28"/>
        </w:rPr>
        <w:fldChar w:fldCharType="begin"/>
      </w:r>
      <w:r w:rsidR="00C57EB6" w:rsidRPr="00D42FFB">
        <w:rPr>
          <w:rFonts w:eastAsia="Arial" w:cs="Times New Roman"/>
          <w:i/>
          <w:iCs/>
          <w:szCs w:val="28"/>
        </w:rPr>
        <w:instrText xml:space="preserve"> HYPERLINK "https://www.vatican.va/content/francesco/it/apost_exhortations/documents/papa-francesco_esortazione-ap_20131124_evangelii-gaudium.html" \l "Un_improrogabile_rinnovamento_ecclesiale" </w:instrText>
      </w:r>
      <w:r w:rsidR="00C57EB6" w:rsidRPr="00D42FFB">
        <w:rPr>
          <w:rFonts w:eastAsia="Arial" w:cs="Times New Roman"/>
          <w:i/>
          <w:iCs/>
          <w:szCs w:val="28"/>
        </w:rPr>
      </w:r>
      <w:r w:rsidR="00C57EB6" w:rsidRPr="00D42FFB">
        <w:rPr>
          <w:rFonts w:eastAsia="Arial" w:cs="Times New Roman"/>
          <w:i/>
          <w:iCs/>
          <w:szCs w:val="28"/>
        </w:rPr>
        <w:fldChar w:fldCharType="separate"/>
      </w:r>
      <w:r w:rsidRPr="00D42FFB">
        <w:rPr>
          <w:rStyle w:val="Collegamentoipertestuale"/>
          <w:rFonts w:eastAsia="Arial" w:cs="Times New Roman"/>
          <w:i/>
          <w:iCs/>
          <w:szCs w:val="28"/>
        </w:rPr>
        <w:t>Evangelii</w:t>
      </w:r>
      <w:proofErr w:type="spellEnd"/>
      <w:r w:rsidRPr="00D42FFB">
        <w:rPr>
          <w:rStyle w:val="Collegamentoipertestuale"/>
          <w:rFonts w:eastAsia="Arial" w:cs="Times New Roman"/>
          <w:i/>
          <w:iCs/>
          <w:szCs w:val="28"/>
        </w:rPr>
        <w:t xml:space="preserve"> gaudium</w:t>
      </w:r>
      <w:r w:rsidR="00C57EB6" w:rsidRPr="00D42FFB">
        <w:rPr>
          <w:rFonts w:eastAsia="Arial" w:cs="Times New Roman"/>
          <w:i/>
          <w:iCs/>
          <w:szCs w:val="28"/>
        </w:rPr>
        <w:fldChar w:fldCharType="end"/>
      </w:r>
      <w:r w:rsidRPr="00003518">
        <w:rPr>
          <w:rFonts w:eastAsia="Arial" w:cs="Times New Roman"/>
          <w:szCs w:val="28"/>
        </w:rPr>
        <w:t>, n. 27): perché tutti possano sedersi alla Cena</w:t>
      </w:r>
      <w:r w:rsidR="00855CF1">
        <w:rPr>
          <w:rFonts w:eastAsia="Arial" w:cs="Times New Roman"/>
          <w:szCs w:val="28"/>
        </w:rPr>
        <w:t xml:space="preserve"> </w:t>
      </w:r>
      <w:r w:rsidRPr="00003518">
        <w:rPr>
          <w:rFonts w:eastAsia="Arial" w:cs="Times New Roman"/>
          <w:szCs w:val="28"/>
        </w:rPr>
        <w:t>del sacrificio dell’Agnello e vivere di Lui.</w:t>
      </w:r>
    </w:p>
    <w:p w14:paraId="0C7660AA" w14:textId="06848711" w:rsidR="00855CF1" w:rsidRDefault="00855CF1" w:rsidP="00855CF1">
      <w:pPr>
        <w:widowControl w:val="0"/>
        <w:autoSpaceDE w:val="0"/>
        <w:autoSpaceDN w:val="0"/>
        <w:spacing w:after="120"/>
        <w:rPr>
          <w:rFonts w:eastAsia="Arial" w:cs="Times New Roman"/>
          <w:szCs w:val="28"/>
        </w:rPr>
      </w:pPr>
      <w:r w:rsidRPr="00855CF1">
        <w:rPr>
          <w:rFonts w:eastAsia="Arial" w:cs="Times New Roman"/>
          <w:b/>
          <w:bCs/>
          <w:szCs w:val="28"/>
        </w:rPr>
        <w:t>6.</w:t>
      </w:r>
      <w:r w:rsidRPr="00855CF1">
        <w:rPr>
          <w:rFonts w:eastAsia="Arial" w:cs="Times New Roman"/>
          <w:szCs w:val="28"/>
        </w:rPr>
        <w:t xml:space="preserve"> Prima della nostra risposta al suo invito – molto prima – c’è il suo desiderio di noi: possiamo</w:t>
      </w:r>
      <w:r>
        <w:rPr>
          <w:rFonts w:eastAsia="Arial" w:cs="Times New Roman"/>
          <w:szCs w:val="28"/>
        </w:rPr>
        <w:t xml:space="preserve"> </w:t>
      </w:r>
      <w:r w:rsidRPr="00855CF1">
        <w:rPr>
          <w:rFonts w:eastAsia="Arial" w:cs="Times New Roman"/>
          <w:szCs w:val="28"/>
        </w:rPr>
        <w:t>anche non esserne consapevoli, ma ogni volta che andiamo a Messa la ragione prima è perché</w:t>
      </w:r>
      <w:r>
        <w:rPr>
          <w:rFonts w:eastAsia="Arial" w:cs="Times New Roman"/>
          <w:szCs w:val="28"/>
        </w:rPr>
        <w:t xml:space="preserve"> </w:t>
      </w:r>
      <w:r w:rsidRPr="00855CF1">
        <w:rPr>
          <w:rFonts w:eastAsia="Arial" w:cs="Times New Roman"/>
          <w:szCs w:val="28"/>
        </w:rPr>
        <w:t>siamo attratti dal suo desiderio di noi. Da parte nostra, la risposta possibile, l’ascesi più esigente,</w:t>
      </w:r>
      <w:r>
        <w:rPr>
          <w:rFonts w:eastAsia="Arial" w:cs="Times New Roman"/>
          <w:szCs w:val="28"/>
        </w:rPr>
        <w:t xml:space="preserve"> </w:t>
      </w:r>
      <w:r w:rsidRPr="00855CF1">
        <w:rPr>
          <w:rFonts w:eastAsia="Arial" w:cs="Times New Roman"/>
          <w:szCs w:val="28"/>
        </w:rPr>
        <w:t>è, come sempre, quella dell’arrendersi al suo amore, del volersi lasciare attrarre da lui. Per certo</w:t>
      </w:r>
      <w:r>
        <w:rPr>
          <w:rFonts w:eastAsia="Arial" w:cs="Times New Roman"/>
          <w:szCs w:val="28"/>
        </w:rPr>
        <w:t xml:space="preserve"> </w:t>
      </w:r>
      <w:r w:rsidRPr="00855CF1">
        <w:rPr>
          <w:rFonts w:eastAsia="Arial" w:cs="Times New Roman"/>
          <w:szCs w:val="28"/>
        </w:rPr>
        <w:t>ogni nostra comunione al Corpo e al Sangue di Cristo è stata da Lui desiderata nell’ultima Cena.</w:t>
      </w:r>
    </w:p>
    <w:p w14:paraId="253E3885" w14:textId="09B373A4" w:rsidR="00855CF1" w:rsidRDefault="00855CF1" w:rsidP="00855CF1">
      <w:pPr>
        <w:widowControl w:val="0"/>
        <w:autoSpaceDE w:val="0"/>
        <w:autoSpaceDN w:val="0"/>
        <w:spacing w:after="120"/>
        <w:rPr>
          <w:rFonts w:eastAsia="Arial" w:cs="Times New Roman"/>
          <w:szCs w:val="28"/>
        </w:rPr>
      </w:pPr>
      <w:r w:rsidRPr="00855CF1">
        <w:rPr>
          <w:rFonts w:eastAsia="Arial" w:cs="Times New Roman"/>
          <w:b/>
          <w:bCs/>
          <w:szCs w:val="28"/>
        </w:rPr>
        <w:t>7.</w:t>
      </w:r>
      <w:r w:rsidRPr="00855CF1">
        <w:rPr>
          <w:rFonts w:eastAsia="Arial" w:cs="Times New Roman"/>
          <w:szCs w:val="28"/>
        </w:rPr>
        <w:t xml:space="preserve"> Il contenuto del Pane spezzato è la croce di Gesù, il suo sacrificio in obbedienza d’amore al</w:t>
      </w:r>
      <w:r>
        <w:rPr>
          <w:rFonts w:eastAsia="Arial" w:cs="Times New Roman"/>
          <w:szCs w:val="28"/>
        </w:rPr>
        <w:t xml:space="preserve"> </w:t>
      </w:r>
      <w:r w:rsidRPr="00855CF1">
        <w:rPr>
          <w:rFonts w:eastAsia="Arial" w:cs="Times New Roman"/>
          <w:szCs w:val="28"/>
        </w:rPr>
        <w:t>Padre. Se non avessimo avuto l’ultima Cena, vale a dire l’anticipazione rituale della sua morte,</w:t>
      </w:r>
      <w:r>
        <w:rPr>
          <w:rFonts w:eastAsia="Arial" w:cs="Times New Roman"/>
          <w:szCs w:val="28"/>
        </w:rPr>
        <w:t xml:space="preserve"> </w:t>
      </w:r>
      <w:r w:rsidRPr="00855CF1">
        <w:rPr>
          <w:rFonts w:eastAsia="Arial" w:cs="Times New Roman"/>
          <w:szCs w:val="28"/>
        </w:rPr>
        <w:t>non avremmo potuto comprendere come l’esecuzione della sua condanna a morte potesse essere</w:t>
      </w:r>
      <w:r>
        <w:rPr>
          <w:rFonts w:eastAsia="Arial" w:cs="Times New Roman"/>
          <w:szCs w:val="28"/>
        </w:rPr>
        <w:t xml:space="preserve"> </w:t>
      </w:r>
      <w:r w:rsidRPr="00855CF1">
        <w:rPr>
          <w:rFonts w:eastAsia="Arial" w:cs="Times New Roman"/>
          <w:szCs w:val="28"/>
        </w:rPr>
        <w:t>l’atto di culto perfetto e gradito al Padre, l’unico vero atto di culto. Poche ore dopo, gli Apostoli</w:t>
      </w:r>
      <w:r>
        <w:rPr>
          <w:rFonts w:eastAsia="Arial" w:cs="Times New Roman"/>
          <w:szCs w:val="28"/>
        </w:rPr>
        <w:t xml:space="preserve"> </w:t>
      </w:r>
      <w:r w:rsidRPr="00855CF1">
        <w:rPr>
          <w:rFonts w:eastAsia="Arial" w:cs="Times New Roman"/>
          <w:szCs w:val="28"/>
        </w:rPr>
        <w:t>avrebbero potuto vedere nella croce di Gesù, se ne avessero sostenuto il peso, che cosa voleva</w:t>
      </w:r>
      <w:r>
        <w:rPr>
          <w:rFonts w:eastAsia="Arial" w:cs="Times New Roman"/>
          <w:szCs w:val="28"/>
        </w:rPr>
        <w:t xml:space="preserve"> </w:t>
      </w:r>
      <w:r w:rsidRPr="00855CF1">
        <w:rPr>
          <w:rFonts w:eastAsia="Arial" w:cs="Times New Roman"/>
          <w:szCs w:val="28"/>
        </w:rPr>
        <w:t>dire “corpo offerto”, “sangue versato”: ed è ciò di cui facciamo memoria in ogni Eucaristia. Quando</w:t>
      </w:r>
      <w:r>
        <w:rPr>
          <w:rFonts w:eastAsia="Arial" w:cs="Times New Roman"/>
          <w:szCs w:val="28"/>
        </w:rPr>
        <w:t xml:space="preserve"> </w:t>
      </w:r>
      <w:r w:rsidRPr="00855CF1">
        <w:rPr>
          <w:rFonts w:eastAsia="Arial" w:cs="Times New Roman"/>
          <w:szCs w:val="28"/>
        </w:rPr>
        <w:t>torna risorto dai morti per spezzare il pane per i discepoli di Emmaus e per i suoi tornati a pescare</w:t>
      </w:r>
      <w:r>
        <w:rPr>
          <w:rFonts w:eastAsia="Arial" w:cs="Times New Roman"/>
          <w:szCs w:val="28"/>
        </w:rPr>
        <w:t xml:space="preserve"> </w:t>
      </w:r>
      <w:r w:rsidRPr="00855CF1">
        <w:rPr>
          <w:rFonts w:eastAsia="Arial" w:cs="Times New Roman"/>
          <w:szCs w:val="28"/>
        </w:rPr>
        <w:t>pesce – e non uomini – sul lago di Galilea, quel gesto apre i loro occhi, li guarisce dalla cecità</w:t>
      </w:r>
      <w:r>
        <w:rPr>
          <w:rFonts w:eastAsia="Arial" w:cs="Times New Roman"/>
          <w:szCs w:val="28"/>
        </w:rPr>
        <w:t xml:space="preserve"> </w:t>
      </w:r>
      <w:r w:rsidRPr="00855CF1">
        <w:rPr>
          <w:rFonts w:eastAsia="Arial" w:cs="Times New Roman"/>
          <w:szCs w:val="28"/>
        </w:rPr>
        <w:t xml:space="preserve">inferta dall’orrore della croce, rendendoli capaci di “vedere” il Risorto, </w:t>
      </w:r>
      <w:r w:rsidRPr="00855CF1">
        <w:rPr>
          <w:rFonts w:eastAsia="Arial" w:cs="Times New Roman"/>
          <w:szCs w:val="28"/>
        </w:rPr>
        <w:lastRenderedPageBreak/>
        <w:t>di credere alla Risurrezione.</w:t>
      </w:r>
    </w:p>
    <w:p w14:paraId="44681B51" w14:textId="257269CA" w:rsidR="00855CF1" w:rsidRDefault="00855CF1" w:rsidP="00855CF1">
      <w:pPr>
        <w:widowControl w:val="0"/>
        <w:autoSpaceDE w:val="0"/>
        <w:autoSpaceDN w:val="0"/>
        <w:spacing w:after="120"/>
        <w:rPr>
          <w:rFonts w:eastAsia="Arial" w:cs="Times New Roman"/>
          <w:szCs w:val="28"/>
        </w:rPr>
      </w:pPr>
      <w:r w:rsidRPr="00855CF1">
        <w:rPr>
          <w:rFonts w:eastAsia="Arial" w:cs="Times New Roman"/>
          <w:b/>
          <w:bCs/>
          <w:szCs w:val="28"/>
        </w:rPr>
        <w:t>8.</w:t>
      </w:r>
      <w:r w:rsidRPr="00855CF1">
        <w:rPr>
          <w:rFonts w:eastAsia="Arial" w:cs="Times New Roman"/>
          <w:szCs w:val="28"/>
        </w:rPr>
        <w:t xml:space="preserve"> Se fossimo giunti a Gerusalemme dopo la Pentecoste e avessimo sentito il desiderio non solo</w:t>
      </w:r>
      <w:r>
        <w:rPr>
          <w:rFonts w:eastAsia="Arial" w:cs="Times New Roman"/>
          <w:szCs w:val="28"/>
        </w:rPr>
        <w:t xml:space="preserve"> </w:t>
      </w:r>
      <w:r w:rsidRPr="00855CF1">
        <w:rPr>
          <w:rFonts w:eastAsia="Arial" w:cs="Times New Roman"/>
          <w:szCs w:val="28"/>
        </w:rPr>
        <w:t>di avere informazioni su Gesù di Nazareth, ma di poterlo ancora incontrare, non avremmo avuto</w:t>
      </w:r>
      <w:r>
        <w:rPr>
          <w:rFonts w:eastAsia="Arial" w:cs="Times New Roman"/>
          <w:szCs w:val="28"/>
        </w:rPr>
        <w:t xml:space="preserve"> </w:t>
      </w:r>
      <w:r w:rsidRPr="00855CF1">
        <w:rPr>
          <w:rFonts w:eastAsia="Arial" w:cs="Times New Roman"/>
          <w:szCs w:val="28"/>
        </w:rPr>
        <w:t>altra possibilità se non quella di cercare i suoi per ascoltare le sue parole e vedere i suoi gesti, più</w:t>
      </w:r>
      <w:r>
        <w:rPr>
          <w:rFonts w:eastAsia="Arial" w:cs="Times New Roman"/>
          <w:szCs w:val="28"/>
        </w:rPr>
        <w:t xml:space="preserve"> </w:t>
      </w:r>
      <w:r w:rsidRPr="00855CF1">
        <w:rPr>
          <w:rFonts w:eastAsia="Arial" w:cs="Times New Roman"/>
          <w:szCs w:val="28"/>
        </w:rPr>
        <w:t>vivi che mai. Non avremmo avuto altra possibilità di un incontro vero con Lui se non quella della</w:t>
      </w:r>
      <w:r>
        <w:rPr>
          <w:rFonts w:eastAsia="Arial" w:cs="Times New Roman"/>
          <w:szCs w:val="28"/>
        </w:rPr>
        <w:t xml:space="preserve"> </w:t>
      </w:r>
      <w:r w:rsidRPr="00855CF1">
        <w:rPr>
          <w:rFonts w:eastAsia="Arial" w:cs="Times New Roman"/>
          <w:szCs w:val="28"/>
        </w:rPr>
        <w:t>comunità che celebra. Per questo la Chiesa ha sempre custodito come il suo più prezioso tesoro il</w:t>
      </w:r>
      <w:r>
        <w:rPr>
          <w:rFonts w:eastAsia="Arial" w:cs="Times New Roman"/>
          <w:szCs w:val="28"/>
        </w:rPr>
        <w:t xml:space="preserve"> </w:t>
      </w:r>
      <w:r w:rsidRPr="00855CF1">
        <w:rPr>
          <w:rFonts w:eastAsia="Arial" w:cs="Times New Roman"/>
          <w:szCs w:val="28"/>
        </w:rPr>
        <w:t>mandato del Signore: “fate questo in memoria di me”.</w:t>
      </w:r>
    </w:p>
    <w:p w14:paraId="315141FA" w14:textId="202CA1E4" w:rsidR="000912C3" w:rsidRDefault="000912C3" w:rsidP="000912C3">
      <w:pPr>
        <w:widowControl w:val="0"/>
        <w:autoSpaceDE w:val="0"/>
        <w:autoSpaceDN w:val="0"/>
        <w:spacing w:after="120"/>
        <w:rPr>
          <w:rFonts w:eastAsia="Arial" w:cs="Times New Roman"/>
          <w:szCs w:val="28"/>
        </w:rPr>
      </w:pPr>
      <w:r w:rsidRPr="00CD00BA">
        <w:rPr>
          <w:rFonts w:eastAsia="Arial" w:cs="Times New Roman"/>
          <w:b/>
          <w:bCs/>
          <w:szCs w:val="28"/>
        </w:rPr>
        <w:t>9.</w:t>
      </w:r>
      <w:r w:rsidRPr="000912C3">
        <w:rPr>
          <w:rFonts w:eastAsia="Arial" w:cs="Times New Roman"/>
          <w:szCs w:val="28"/>
        </w:rPr>
        <w:t xml:space="preserve"> Fin da subito la Chiesa è stata consapevole che non si trattava di una rappresentazione, fosse</w:t>
      </w:r>
      <w:r w:rsidR="00B90E08">
        <w:rPr>
          <w:rFonts w:eastAsia="Arial" w:cs="Times New Roman"/>
          <w:szCs w:val="28"/>
        </w:rPr>
        <w:t xml:space="preserve"> </w:t>
      </w:r>
      <w:r w:rsidRPr="000912C3">
        <w:rPr>
          <w:rFonts w:eastAsia="Arial" w:cs="Times New Roman"/>
          <w:szCs w:val="28"/>
        </w:rPr>
        <w:t>pure sacra, della Cena del Signore: non avrebbe avuto alcun senso e nessuno avrebbe potuto</w:t>
      </w:r>
      <w:r w:rsidR="00B90E08">
        <w:rPr>
          <w:rFonts w:eastAsia="Arial" w:cs="Times New Roman"/>
          <w:szCs w:val="28"/>
        </w:rPr>
        <w:t xml:space="preserve"> </w:t>
      </w:r>
      <w:r w:rsidRPr="000912C3">
        <w:rPr>
          <w:rFonts w:eastAsia="Arial" w:cs="Times New Roman"/>
          <w:szCs w:val="28"/>
        </w:rPr>
        <w:t>pensare di “mettere in scena” – tanto più sotto gli occhi di Maria, la Madre del Signore – quel</w:t>
      </w:r>
      <w:r w:rsidR="00B90E08">
        <w:rPr>
          <w:rFonts w:eastAsia="Arial" w:cs="Times New Roman"/>
          <w:szCs w:val="28"/>
        </w:rPr>
        <w:t xml:space="preserve"> </w:t>
      </w:r>
      <w:r w:rsidRPr="000912C3">
        <w:rPr>
          <w:rFonts w:eastAsia="Arial" w:cs="Times New Roman"/>
          <w:szCs w:val="28"/>
        </w:rPr>
        <w:t>momento altissimo della vita del Maestro. Fin da subito la Chiesa ha compreso, illuminata dallo</w:t>
      </w:r>
      <w:r w:rsidR="00B90E08">
        <w:rPr>
          <w:rFonts w:eastAsia="Arial" w:cs="Times New Roman"/>
          <w:szCs w:val="28"/>
        </w:rPr>
        <w:t xml:space="preserve"> </w:t>
      </w:r>
      <w:r w:rsidRPr="000912C3">
        <w:rPr>
          <w:rFonts w:eastAsia="Arial" w:cs="Times New Roman"/>
          <w:szCs w:val="28"/>
        </w:rPr>
        <w:t>Spirito Santo, che ciò che era visibile di Gesù, ciò che si poteva vedere con gli occhi e toccare con</w:t>
      </w:r>
      <w:r w:rsidR="00B90E08">
        <w:rPr>
          <w:rFonts w:eastAsia="Arial" w:cs="Times New Roman"/>
          <w:szCs w:val="28"/>
        </w:rPr>
        <w:t xml:space="preserve"> </w:t>
      </w:r>
      <w:r w:rsidRPr="000912C3">
        <w:rPr>
          <w:rFonts w:eastAsia="Arial" w:cs="Times New Roman"/>
          <w:szCs w:val="28"/>
        </w:rPr>
        <w:t>le mani, le sue parole e i suoi gesti, la concretezza del Verbo incarnato, tutto di Lui era passato</w:t>
      </w:r>
      <w:r w:rsidR="00B90E08">
        <w:rPr>
          <w:rFonts w:eastAsia="Arial" w:cs="Times New Roman"/>
          <w:szCs w:val="28"/>
        </w:rPr>
        <w:t xml:space="preserve"> </w:t>
      </w:r>
      <w:r w:rsidRPr="000912C3">
        <w:rPr>
          <w:rFonts w:eastAsia="Arial" w:cs="Times New Roman"/>
          <w:szCs w:val="28"/>
        </w:rPr>
        <w:t xml:space="preserve">nella celebrazione dei sacramenti. </w:t>
      </w:r>
      <w:hyperlink w:anchor="LeoMagnus" w:history="1">
        <w:r w:rsidRPr="000912C3">
          <w:rPr>
            <w:rStyle w:val="Collegamentoipertestuale"/>
            <w:rFonts w:eastAsia="Arial" w:cs="Times New Roman"/>
            <w:szCs w:val="28"/>
          </w:rPr>
          <w:t>[1]</w:t>
        </w:r>
      </w:hyperlink>
    </w:p>
    <w:p w14:paraId="6B4B7AC5" w14:textId="754BA381" w:rsidR="00B90E08" w:rsidRPr="00812D93" w:rsidRDefault="00812D93" w:rsidP="000912C3">
      <w:pPr>
        <w:widowControl w:val="0"/>
        <w:autoSpaceDE w:val="0"/>
        <w:autoSpaceDN w:val="0"/>
        <w:spacing w:after="120"/>
        <w:rPr>
          <w:rFonts w:eastAsia="Arial" w:cs="Times New Roman"/>
          <w:i/>
          <w:iCs/>
          <w:szCs w:val="28"/>
        </w:rPr>
      </w:pPr>
      <w:r w:rsidRPr="00812D93">
        <w:rPr>
          <w:rFonts w:eastAsia="Arial" w:cs="Times New Roman"/>
          <w:i/>
          <w:iCs/>
          <w:szCs w:val="28"/>
        </w:rPr>
        <w:t>La Liturgia: luogo dell’incontro con Cristo</w:t>
      </w:r>
    </w:p>
    <w:p w14:paraId="71CC92E2" w14:textId="6020823A" w:rsidR="00812D93" w:rsidRDefault="00812D93" w:rsidP="00812D93">
      <w:pPr>
        <w:widowControl w:val="0"/>
        <w:autoSpaceDE w:val="0"/>
        <w:autoSpaceDN w:val="0"/>
        <w:spacing w:after="120"/>
        <w:rPr>
          <w:rFonts w:eastAsia="Arial" w:cs="Times New Roman"/>
          <w:szCs w:val="28"/>
        </w:rPr>
      </w:pPr>
      <w:r w:rsidRPr="00CD00BA">
        <w:rPr>
          <w:rFonts w:eastAsia="Arial" w:cs="Times New Roman"/>
          <w:b/>
          <w:bCs/>
          <w:szCs w:val="28"/>
        </w:rPr>
        <w:t>10.</w:t>
      </w:r>
      <w:r w:rsidRPr="00812D93">
        <w:rPr>
          <w:rFonts w:eastAsia="Arial" w:cs="Times New Roman"/>
          <w:szCs w:val="28"/>
        </w:rPr>
        <w:t xml:space="preserve"> Qui sta tutta la potente bellezza della Liturgia. Se la Risurrezione fosse per noi un concetto,</w:t>
      </w:r>
      <w:r>
        <w:rPr>
          <w:rFonts w:eastAsia="Arial" w:cs="Times New Roman"/>
          <w:szCs w:val="28"/>
        </w:rPr>
        <w:t xml:space="preserve"> </w:t>
      </w:r>
      <w:r w:rsidRPr="00812D93">
        <w:rPr>
          <w:rFonts w:eastAsia="Arial" w:cs="Times New Roman"/>
          <w:szCs w:val="28"/>
        </w:rPr>
        <w:t>un’idea, un pensiero; se il Risorto fosse per noi il ricordo del ricordo di altri, per quanto autorevoli</w:t>
      </w:r>
      <w:r>
        <w:rPr>
          <w:rFonts w:eastAsia="Arial" w:cs="Times New Roman"/>
          <w:szCs w:val="28"/>
        </w:rPr>
        <w:t xml:space="preserve"> </w:t>
      </w:r>
      <w:r w:rsidRPr="00812D93">
        <w:rPr>
          <w:rFonts w:eastAsia="Arial" w:cs="Times New Roman"/>
          <w:szCs w:val="28"/>
        </w:rPr>
        <w:t>come gli Apostoli, se non venisse data anche a noi la possibilità di un incontro vero con Lui,</w:t>
      </w:r>
      <w:r>
        <w:rPr>
          <w:rFonts w:eastAsia="Arial" w:cs="Times New Roman"/>
          <w:szCs w:val="28"/>
        </w:rPr>
        <w:t xml:space="preserve"> </w:t>
      </w:r>
      <w:r w:rsidRPr="00812D93">
        <w:rPr>
          <w:rFonts w:eastAsia="Arial" w:cs="Times New Roman"/>
          <w:szCs w:val="28"/>
        </w:rPr>
        <w:t>sarebbe come dichiarare esaurita la novità del Verbo fatto carne. Invece, l’incarnazione oltre ad</w:t>
      </w:r>
      <w:r>
        <w:rPr>
          <w:rFonts w:eastAsia="Arial" w:cs="Times New Roman"/>
          <w:szCs w:val="28"/>
        </w:rPr>
        <w:t xml:space="preserve"> </w:t>
      </w:r>
      <w:r w:rsidRPr="00812D93">
        <w:rPr>
          <w:rFonts w:eastAsia="Arial" w:cs="Times New Roman"/>
          <w:szCs w:val="28"/>
        </w:rPr>
        <w:t>essere l’unico evento nuovo che la storia conosca, è anche il metodo che la Santissima Trinità ha</w:t>
      </w:r>
      <w:r>
        <w:rPr>
          <w:rFonts w:eastAsia="Arial" w:cs="Times New Roman"/>
          <w:szCs w:val="28"/>
        </w:rPr>
        <w:t xml:space="preserve"> </w:t>
      </w:r>
      <w:r w:rsidRPr="00812D93">
        <w:rPr>
          <w:rFonts w:eastAsia="Arial" w:cs="Times New Roman"/>
          <w:szCs w:val="28"/>
        </w:rPr>
        <w:t>scelto per aprire a noi la via della comunione. La fede cristiana o è incontro con Lui vivo o non è.</w:t>
      </w:r>
    </w:p>
    <w:p w14:paraId="5A30E3B4" w14:textId="3CB16D0F" w:rsidR="00812D93" w:rsidRDefault="00812D93" w:rsidP="00812D93">
      <w:pPr>
        <w:widowControl w:val="0"/>
        <w:autoSpaceDE w:val="0"/>
        <w:autoSpaceDN w:val="0"/>
        <w:spacing w:after="120"/>
        <w:rPr>
          <w:rFonts w:eastAsia="Arial" w:cs="Times New Roman"/>
          <w:szCs w:val="28"/>
        </w:rPr>
      </w:pPr>
      <w:r w:rsidRPr="00812D93">
        <w:rPr>
          <w:rFonts w:eastAsia="Arial" w:cs="Times New Roman"/>
          <w:b/>
          <w:bCs/>
          <w:szCs w:val="28"/>
        </w:rPr>
        <w:t>11.</w:t>
      </w:r>
      <w:r w:rsidRPr="00812D93">
        <w:rPr>
          <w:rFonts w:eastAsia="Arial" w:cs="Times New Roman"/>
          <w:szCs w:val="28"/>
        </w:rPr>
        <w:t xml:space="preserve"> La Liturgia ci garantisce la possibilità di tale incontro. A noi non serve un vago ricordo</w:t>
      </w:r>
      <w:r>
        <w:rPr>
          <w:rFonts w:eastAsia="Arial" w:cs="Times New Roman"/>
          <w:szCs w:val="28"/>
        </w:rPr>
        <w:t xml:space="preserve"> </w:t>
      </w:r>
      <w:r w:rsidRPr="00812D93">
        <w:rPr>
          <w:rFonts w:eastAsia="Arial" w:cs="Times New Roman"/>
          <w:szCs w:val="28"/>
        </w:rPr>
        <w:t>dell’ultima Cena: noi abbiamo bisogno di essere presenti a quella Cena, di poter ascoltare la sua</w:t>
      </w:r>
      <w:r>
        <w:rPr>
          <w:rFonts w:eastAsia="Arial" w:cs="Times New Roman"/>
          <w:szCs w:val="28"/>
        </w:rPr>
        <w:t xml:space="preserve"> </w:t>
      </w:r>
      <w:r w:rsidRPr="00812D93">
        <w:rPr>
          <w:rFonts w:eastAsia="Arial" w:cs="Times New Roman"/>
          <w:szCs w:val="28"/>
        </w:rPr>
        <w:t>voce, mangiare il suo Corpo e bere il suo Sangue: abbiamo bisogno di Lui. Nell’Eucaristia e in tutti</w:t>
      </w:r>
      <w:r>
        <w:rPr>
          <w:rFonts w:eastAsia="Arial" w:cs="Times New Roman"/>
          <w:szCs w:val="28"/>
        </w:rPr>
        <w:t xml:space="preserve"> </w:t>
      </w:r>
      <w:r w:rsidRPr="00812D93">
        <w:rPr>
          <w:rFonts w:eastAsia="Arial" w:cs="Times New Roman"/>
          <w:szCs w:val="28"/>
        </w:rPr>
        <w:t>i sacramenti ci viene garantita la possibilità di incontrare il Signore Gesù e di essere raggiunti dalla</w:t>
      </w:r>
      <w:r>
        <w:rPr>
          <w:rFonts w:eastAsia="Arial" w:cs="Times New Roman"/>
          <w:szCs w:val="28"/>
        </w:rPr>
        <w:t xml:space="preserve"> </w:t>
      </w:r>
      <w:r w:rsidRPr="00812D93">
        <w:rPr>
          <w:rFonts w:eastAsia="Arial" w:cs="Times New Roman"/>
          <w:szCs w:val="28"/>
        </w:rPr>
        <w:t xml:space="preserve">potenza della sua Pasqua. La </w:t>
      </w:r>
      <w:r w:rsidRPr="00812D93">
        <w:rPr>
          <w:rFonts w:eastAsia="Arial" w:cs="Times New Roman"/>
          <w:szCs w:val="28"/>
        </w:rPr>
        <w:lastRenderedPageBreak/>
        <w:t>potenza salvifica del sacrificio di Gesù, di ogni sua parola, di ogni</w:t>
      </w:r>
      <w:r>
        <w:rPr>
          <w:rFonts w:eastAsia="Arial" w:cs="Times New Roman"/>
          <w:szCs w:val="28"/>
        </w:rPr>
        <w:t xml:space="preserve"> </w:t>
      </w:r>
      <w:r w:rsidRPr="00812D93">
        <w:rPr>
          <w:rFonts w:eastAsia="Arial" w:cs="Times New Roman"/>
          <w:szCs w:val="28"/>
        </w:rPr>
        <w:t>suo gesto, sguardo, sentimento ci raggiunge nella celebrazione dei sacramenti. Io sono Nicodemo</w:t>
      </w:r>
      <w:r>
        <w:rPr>
          <w:rFonts w:eastAsia="Arial" w:cs="Times New Roman"/>
          <w:szCs w:val="28"/>
        </w:rPr>
        <w:t xml:space="preserve"> </w:t>
      </w:r>
      <w:r w:rsidRPr="00812D93">
        <w:rPr>
          <w:rFonts w:eastAsia="Arial" w:cs="Times New Roman"/>
          <w:szCs w:val="28"/>
        </w:rPr>
        <w:t>e la Samaritana, l’indemoniato di Cafarnao e il paralitico in casa di Pietro, la peccatrice perdonata</w:t>
      </w:r>
      <w:r>
        <w:rPr>
          <w:rFonts w:eastAsia="Arial" w:cs="Times New Roman"/>
          <w:szCs w:val="28"/>
        </w:rPr>
        <w:t xml:space="preserve"> </w:t>
      </w:r>
      <w:r w:rsidRPr="00812D93">
        <w:rPr>
          <w:rFonts w:eastAsia="Arial" w:cs="Times New Roman"/>
          <w:szCs w:val="28"/>
        </w:rPr>
        <w:t xml:space="preserve">e l’emorroissa, la figlia di </w:t>
      </w:r>
      <w:proofErr w:type="spellStart"/>
      <w:r w:rsidRPr="00812D93">
        <w:rPr>
          <w:rFonts w:eastAsia="Arial" w:cs="Times New Roman"/>
          <w:szCs w:val="28"/>
        </w:rPr>
        <w:t>Giairo</w:t>
      </w:r>
      <w:proofErr w:type="spellEnd"/>
      <w:r w:rsidRPr="00812D93">
        <w:rPr>
          <w:rFonts w:eastAsia="Arial" w:cs="Times New Roman"/>
          <w:szCs w:val="28"/>
        </w:rPr>
        <w:t xml:space="preserve"> e il cieco di Gerico, Zaccheo e Lazzaro, il ladrone e Pietro</w:t>
      </w:r>
      <w:r>
        <w:rPr>
          <w:rFonts w:eastAsia="Arial" w:cs="Times New Roman"/>
          <w:szCs w:val="28"/>
        </w:rPr>
        <w:t xml:space="preserve"> </w:t>
      </w:r>
      <w:r w:rsidRPr="00812D93">
        <w:rPr>
          <w:rFonts w:eastAsia="Arial" w:cs="Times New Roman"/>
          <w:szCs w:val="28"/>
        </w:rPr>
        <w:t>perdonati. Il Signore Gesù che immolato sulla croce, più non muore, e con i segni della passione</w:t>
      </w:r>
      <w:r>
        <w:rPr>
          <w:rFonts w:eastAsia="Arial" w:cs="Times New Roman"/>
          <w:szCs w:val="28"/>
        </w:rPr>
        <w:t xml:space="preserve"> </w:t>
      </w:r>
      <w:r w:rsidRPr="00812D93">
        <w:rPr>
          <w:rFonts w:eastAsia="Arial" w:cs="Times New Roman"/>
          <w:szCs w:val="28"/>
        </w:rPr>
        <w:t xml:space="preserve">vive immortale </w:t>
      </w:r>
      <w:hyperlink w:anchor="PræfatioPaschalis" w:history="1">
        <w:r w:rsidRPr="00812D93">
          <w:rPr>
            <w:rStyle w:val="Collegamentoipertestuale"/>
            <w:rFonts w:eastAsia="Arial" w:cs="Times New Roman"/>
            <w:szCs w:val="28"/>
          </w:rPr>
          <w:t>[2]</w:t>
        </w:r>
      </w:hyperlink>
      <w:r w:rsidRPr="00812D93">
        <w:rPr>
          <w:rFonts w:eastAsia="Arial" w:cs="Times New Roman"/>
          <w:szCs w:val="28"/>
        </w:rPr>
        <w:t xml:space="preserve"> continua a perdonarci, a guarirci, a salvarci con la potenza dei sacramenti. È il</w:t>
      </w:r>
      <w:r>
        <w:rPr>
          <w:rFonts w:eastAsia="Arial" w:cs="Times New Roman"/>
          <w:szCs w:val="28"/>
        </w:rPr>
        <w:t xml:space="preserve"> </w:t>
      </w:r>
      <w:r w:rsidRPr="00812D93">
        <w:rPr>
          <w:rFonts w:eastAsia="Arial" w:cs="Times New Roman"/>
          <w:szCs w:val="28"/>
        </w:rPr>
        <w:t>modo concreto, per via di incarnazione, con il quale ci ama; è il modo con il quale sazia quella</w:t>
      </w:r>
      <w:r w:rsidR="006B31A1">
        <w:rPr>
          <w:rFonts w:eastAsia="Arial" w:cs="Times New Roman"/>
          <w:szCs w:val="28"/>
        </w:rPr>
        <w:t xml:space="preserve"> </w:t>
      </w:r>
      <w:r w:rsidRPr="00812D93">
        <w:rPr>
          <w:rFonts w:eastAsia="Arial" w:cs="Times New Roman"/>
          <w:szCs w:val="28"/>
        </w:rPr>
        <w:t>sete di noi che ha dichiarato sulla croce (</w:t>
      </w:r>
      <w:proofErr w:type="spellStart"/>
      <w:r w:rsidRPr="00812D93">
        <w:rPr>
          <w:rFonts w:eastAsia="Arial" w:cs="Times New Roman"/>
          <w:szCs w:val="28"/>
        </w:rPr>
        <w:t>Gv</w:t>
      </w:r>
      <w:proofErr w:type="spellEnd"/>
      <w:r w:rsidRPr="00812D93">
        <w:rPr>
          <w:rFonts w:eastAsia="Arial" w:cs="Times New Roman"/>
          <w:szCs w:val="28"/>
        </w:rPr>
        <w:t xml:space="preserve"> 19,28).</w:t>
      </w:r>
    </w:p>
    <w:p w14:paraId="7DB1B415" w14:textId="47F5C557" w:rsidR="006B31A1" w:rsidRDefault="002C7BA6" w:rsidP="002C7BA6">
      <w:pPr>
        <w:widowControl w:val="0"/>
        <w:autoSpaceDE w:val="0"/>
        <w:autoSpaceDN w:val="0"/>
        <w:spacing w:after="120"/>
        <w:rPr>
          <w:rFonts w:eastAsia="Arial" w:cs="Times New Roman"/>
          <w:szCs w:val="28"/>
        </w:rPr>
      </w:pPr>
      <w:r w:rsidRPr="002C7BA6">
        <w:rPr>
          <w:rFonts w:eastAsia="Arial" w:cs="Times New Roman"/>
          <w:b/>
          <w:bCs/>
          <w:szCs w:val="28"/>
        </w:rPr>
        <w:t>12.</w:t>
      </w:r>
      <w:r w:rsidRPr="002C7BA6">
        <w:rPr>
          <w:rFonts w:eastAsia="Arial" w:cs="Times New Roman"/>
          <w:szCs w:val="28"/>
        </w:rPr>
        <w:t xml:space="preserve"> Il nostro primo incontro con la sua Pasqua è l’evento che segna la vita di tutti noi credenti in</w:t>
      </w:r>
      <w:r>
        <w:rPr>
          <w:rFonts w:eastAsia="Arial" w:cs="Times New Roman"/>
          <w:szCs w:val="28"/>
        </w:rPr>
        <w:t xml:space="preserve"> </w:t>
      </w:r>
      <w:r w:rsidRPr="002C7BA6">
        <w:rPr>
          <w:rFonts w:eastAsia="Arial" w:cs="Times New Roman"/>
          <w:szCs w:val="28"/>
        </w:rPr>
        <w:t>Cristo: il nostro battesimo. Non è un’adesione mentale al suo pensiero o la sottoscrizione di un</w:t>
      </w:r>
      <w:r>
        <w:rPr>
          <w:rFonts w:eastAsia="Arial" w:cs="Times New Roman"/>
          <w:szCs w:val="28"/>
        </w:rPr>
        <w:t xml:space="preserve"> </w:t>
      </w:r>
      <w:r w:rsidRPr="002C7BA6">
        <w:rPr>
          <w:rFonts w:eastAsia="Arial" w:cs="Times New Roman"/>
          <w:szCs w:val="28"/>
        </w:rPr>
        <w:t>codice di comportamento da Lui imposto: è l’immergersi nella sua passione, morte, risurrezione e</w:t>
      </w:r>
      <w:r>
        <w:rPr>
          <w:rFonts w:eastAsia="Arial" w:cs="Times New Roman"/>
          <w:szCs w:val="28"/>
        </w:rPr>
        <w:t xml:space="preserve"> </w:t>
      </w:r>
      <w:r w:rsidRPr="002C7BA6">
        <w:rPr>
          <w:rFonts w:eastAsia="Arial" w:cs="Times New Roman"/>
          <w:szCs w:val="28"/>
        </w:rPr>
        <w:t>ascensione. Non un gesto magico: la magia è l’opposto della logica dei sacramenti perché</w:t>
      </w:r>
      <w:r>
        <w:rPr>
          <w:rFonts w:eastAsia="Arial" w:cs="Times New Roman"/>
          <w:szCs w:val="28"/>
        </w:rPr>
        <w:t xml:space="preserve"> </w:t>
      </w:r>
      <w:r w:rsidRPr="002C7BA6">
        <w:rPr>
          <w:rFonts w:eastAsia="Arial" w:cs="Times New Roman"/>
          <w:szCs w:val="28"/>
        </w:rPr>
        <w:t>pretende di avere un potere su Dio e per questa ragione viene dal tentatore. In perfetta continuità</w:t>
      </w:r>
      <w:r>
        <w:rPr>
          <w:rFonts w:eastAsia="Arial" w:cs="Times New Roman"/>
          <w:szCs w:val="28"/>
        </w:rPr>
        <w:t xml:space="preserve"> </w:t>
      </w:r>
      <w:r w:rsidRPr="002C7BA6">
        <w:rPr>
          <w:rFonts w:eastAsia="Arial" w:cs="Times New Roman"/>
          <w:szCs w:val="28"/>
        </w:rPr>
        <w:t>con l’incarnazione, ci viene data la possibilità, in forza della presenza e dell’azione dello Spirito, di</w:t>
      </w:r>
      <w:r>
        <w:rPr>
          <w:rFonts w:eastAsia="Arial" w:cs="Times New Roman"/>
          <w:szCs w:val="28"/>
        </w:rPr>
        <w:t xml:space="preserve"> </w:t>
      </w:r>
      <w:r w:rsidRPr="002C7BA6">
        <w:rPr>
          <w:rFonts w:eastAsia="Arial" w:cs="Times New Roman"/>
          <w:szCs w:val="28"/>
        </w:rPr>
        <w:t>morire e risorgere in Cristo.</w:t>
      </w:r>
    </w:p>
    <w:p w14:paraId="3AA07798" w14:textId="20066BB7" w:rsidR="002C7BA6" w:rsidRDefault="00850054" w:rsidP="00850054">
      <w:pPr>
        <w:widowControl w:val="0"/>
        <w:autoSpaceDE w:val="0"/>
        <w:autoSpaceDN w:val="0"/>
        <w:spacing w:after="120"/>
        <w:rPr>
          <w:rFonts w:eastAsia="Arial" w:cs="Times New Roman"/>
          <w:szCs w:val="28"/>
        </w:rPr>
      </w:pPr>
      <w:r w:rsidRPr="00850054">
        <w:rPr>
          <w:rFonts w:eastAsia="Arial" w:cs="Times New Roman"/>
          <w:b/>
          <w:bCs/>
          <w:szCs w:val="28"/>
        </w:rPr>
        <w:t>13.</w:t>
      </w:r>
      <w:r w:rsidRPr="00850054">
        <w:rPr>
          <w:rFonts w:eastAsia="Arial" w:cs="Times New Roman"/>
          <w:szCs w:val="28"/>
        </w:rPr>
        <w:t xml:space="preserve"> Il modo in cui accade è commovente. La preghiera di benedizione dell’acqua battesimale </w:t>
      </w:r>
      <w:hyperlink w:anchor="MissaleRomanum" w:history="1">
        <w:r w:rsidRPr="00850054">
          <w:rPr>
            <w:rStyle w:val="Collegamentoipertestuale"/>
            <w:rFonts w:eastAsia="Arial" w:cs="Times New Roman"/>
            <w:szCs w:val="28"/>
          </w:rPr>
          <w:t>[3]</w:t>
        </w:r>
      </w:hyperlink>
      <w:r w:rsidRPr="00850054">
        <w:rPr>
          <w:rFonts w:eastAsia="Arial" w:cs="Times New Roman"/>
          <w:szCs w:val="28"/>
        </w:rPr>
        <w:t xml:space="preserve"> ci</w:t>
      </w:r>
      <w:r>
        <w:rPr>
          <w:rFonts w:eastAsia="Arial" w:cs="Times New Roman"/>
          <w:szCs w:val="28"/>
        </w:rPr>
        <w:t xml:space="preserve"> </w:t>
      </w:r>
      <w:r w:rsidRPr="00850054">
        <w:rPr>
          <w:rFonts w:eastAsia="Arial" w:cs="Times New Roman"/>
          <w:szCs w:val="28"/>
        </w:rPr>
        <w:t>rivela che Dio ha creato l’acqua proprio in vista del battesimo. Vuol dire che mentre Dio creava</w:t>
      </w:r>
      <w:r>
        <w:rPr>
          <w:rFonts w:eastAsia="Arial" w:cs="Times New Roman"/>
          <w:szCs w:val="28"/>
        </w:rPr>
        <w:t xml:space="preserve"> </w:t>
      </w:r>
      <w:r w:rsidRPr="00850054">
        <w:rPr>
          <w:rFonts w:eastAsia="Arial" w:cs="Times New Roman"/>
          <w:szCs w:val="28"/>
        </w:rPr>
        <w:t>l’acqua pensava al battesimo di ciascuno di noi e questo pensiero lo ha accompagnato nel suo</w:t>
      </w:r>
      <w:r>
        <w:rPr>
          <w:rFonts w:eastAsia="Arial" w:cs="Times New Roman"/>
          <w:szCs w:val="28"/>
        </w:rPr>
        <w:t xml:space="preserve"> </w:t>
      </w:r>
      <w:r w:rsidRPr="00850054">
        <w:rPr>
          <w:rFonts w:eastAsia="Arial" w:cs="Times New Roman"/>
          <w:szCs w:val="28"/>
        </w:rPr>
        <w:t>agire lungo la storia della salvezza ogni volta che, con preciso disegno, ha voluto servirsi</w:t>
      </w:r>
      <w:r>
        <w:rPr>
          <w:rFonts w:eastAsia="Arial" w:cs="Times New Roman"/>
          <w:szCs w:val="28"/>
        </w:rPr>
        <w:t xml:space="preserve"> </w:t>
      </w:r>
      <w:r w:rsidRPr="00850054">
        <w:rPr>
          <w:rFonts w:eastAsia="Arial" w:cs="Times New Roman"/>
          <w:szCs w:val="28"/>
        </w:rPr>
        <w:t>dell’acqua. È come se, dopo averla creata, avesse voluto perfezionarla per arrivare ad essere</w:t>
      </w:r>
      <w:r>
        <w:rPr>
          <w:rFonts w:eastAsia="Arial" w:cs="Times New Roman"/>
          <w:szCs w:val="28"/>
        </w:rPr>
        <w:t xml:space="preserve"> </w:t>
      </w:r>
      <w:r w:rsidRPr="00850054">
        <w:rPr>
          <w:rFonts w:eastAsia="Arial" w:cs="Times New Roman"/>
          <w:szCs w:val="28"/>
        </w:rPr>
        <w:t>l’acqua del battesimo. E così l’ha voluta riempire del movimento del suo Spirito che vi aleggiava</w:t>
      </w:r>
      <w:r>
        <w:rPr>
          <w:rFonts w:eastAsia="Arial" w:cs="Times New Roman"/>
          <w:szCs w:val="28"/>
        </w:rPr>
        <w:t xml:space="preserve"> </w:t>
      </w:r>
      <w:r w:rsidRPr="00850054">
        <w:rPr>
          <w:rFonts w:eastAsia="Arial" w:cs="Times New Roman"/>
          <w:szCs w:val="28"/>
        </w:rPr>
        <w:t xml:space="preserve">sopra (cfr. </w:t>
      </w:r>
      <w:proofErr w:type="spellStart"/>
      <w:r w:rsidRPr="00850054">
        <w:rPr>
          <w:rFonts w:eastAsia="Arial" w:cs="Times New Roman"/>
          <w:szCs w:val="28"/>
        </w:rPr>
        <w:t>Gen</w:t>
      </w:r>
      <w:proofErr w:type="spellEnd"/>
      <w:r w:rsidRPr="00850054">
        <w:rPr>
          <w:rFonts w:eastAsia="Arial" w:cs="Times New Roman"/>
          <w:szCs w:val="28"/>
        </w:rPr>
        <w:t xml:space="preserve"> 1,2) perché contenesse in germe la forza di santificare; l’ha usata per rigenerare</w:t>
      </w:r>
      <w:r>
        <w:rPr>
          <w:rFonts w:eastAsia="Arial" w:cs="Times New Roman"/>
          <w:szCs w:val="28"/>
        </w:rPr>
        <w:t xml:space="preserve"> </w:t>
      </w:r>
      <w:r w:rsidRPr="00850054">
        <w:rPr>
          <w:rFonts w:eastAsia="Arial" w:cs="Times New Roman"/>
          <w:szCs w:val="28"/>
        </w:rPr>
        <w:t xml:space="preserve">l’umanità nel diluvio (cfr. </w:t>
      </w:r>
      <w:proofErr w:type="spellStart"/>
      <w:r w:rsidRPr="00850054">
        <w:rPr>
          <w:rFonts w:eastAsia="Arial" w:cs="Times New Roman"/>
          <w:szCs w:val="28"/>
        </w:rPr>
        <w:t>Gen</w:t>
      </w:r>
      <w:proofErr w:type="spellEnd"/>
      <w:r w:rsidRPr="00850054">
        <w:rPr>
          <w:rFonts w:eastAsia="Arial" w:cs="Times New Roman"/>
          <w:szCs w:val="28"/>
        </w:rPr>
        <w:t xml:space="preserve"> 6,1-9,29); l’ha dominata separandola per aprire una strada di</w:t>
      </w:r>
      <w:r>
        <w:rPr>
          <w:rFonts w:eastAsia="Arial" w:cs="Times New Roman"/>
          <w:szCs w:val="28"/>
        </w:rPr>
        <w:t xml:space="preserve"> </w:t>
      </w:r>
      <w:r w:rsidRPr="00850054">
        <w:rPr>
          <w:rFonts w:eastAsia="Arial" w:cs="Times New Roman"/>
          <w:szCs w:val="28"/>
        </w:rPr>
        <w:t>liberazione nel Mar Rosso (cfr. Es 14); l’ha consacrata nel Giordano immergendovi la carne del</w:t>
      </w:r>
      <w:r>
        <w:rPr>
          <w:rFonts w:eastAsia="Arial" w:cs="Times New Roman"/>
          <w:szCs w:val="28"/>
        </w:rPr>
        <w:t xml:space="preserve"> </w:t>
      </w:r>
      <w:r w:rsidRPr="00850054">
        <w:rPr>
          <w:rFonts w:eastAsia="Arial" w:cs="Times New Roman"/>
          <w:szCs w:val="28"/>
        </w:rPr>
        <w:t>Verbo intrisa di Spirito (cfr. Mt 3,13-17; Mc 1,9-11; Lc 3,21-22). Infine, l’ha mescolata con il sangue</w:t>
      </w:r>
      <w:r>
        <w:rPr>
          <w:rFonts w:eastAsia="Arial" w:cs="Times New Roman"/>
          <w:szCs w:val="28"/>
        </w:rPr>
        <w:t xml:space="preserve"> </w:t>
      </w:r>
      <w:r w:rsidRPr="00850054">
        <w:rPr>
          <w:rFonts w:eastAsia="Arial" w:cs="Times New Roman"/>
          <w:szCs w:val="28"/>
        </w:rPr>
        <w:t>del suo Figlio, dono dello Spirito inseparabilmente unito al dono della vita e della morte</w:t>
      </w:r>
      <w:r>
        <w:rPr>
          <w:rFonts w:eastAsia="Arial" w:cs="Times New Roman"/>
          <w:szCs w:val="28"/>
        </w:rPr>
        <w:t xml:space="preserve"> </w:t>
      </w:r>
      <w:r w:rsidRPr="00850054">
        <w:rPr>
          <w:rFonts w:eastAsia="Arial" w:cs="Times New Roman"/>
          <w:szCs w:val="28"/>
        </w:rPr>
        <w:t xml:space="preserve">dell’Agnello immolato per noi, e dal costato trafitto l’ha effusa </w:t>
      </w:r>
      <w:r w:rsidRPr="00850054">
        <w:rPr>
          <w:rFonts w:eastAsia="Arial" w:cs="Times New Roman"/>
          <w:szCs w:val="28"/>
        </w:rPr>
        <w:lastRenderedPageBreak/>
        <w:t>su di noi (</w:t>
      </w:r>
      <w:proofErr w:type="spellStart"/>
      <w:r w:rsidRPr="00850054">
        <w:rPr>
          <w:rFonts w:eastAsia="Arial" w:cs="Times New Roman"/>
          <w:szCs w:val="28"/>
        </w:rPr>
        <w:t>Gv</w:t>
      </w:r>
      <w:proofErr w:type="spellEnd"/>
      <w:r w:rsidRPr="00850054">
        <w:rPr>
          <w:rFonts w:eastAsia="Arial" w:cs="Times New Roman"/>
          <w:szCs w:val="28"/>
        </w:rPr>
        <w:t xml:space="preserve"> 19,34). È in</w:t>
      </w:r>
      <w:r>
        <w:rPr>
          <w:rFonts w:eastAsia="Arial" w:cs="Times New Roman"/>
          <w:szCs w:val="28"/>
        </w:rPr>
        <w:t xml:space="preserve"> </w:t>
      </w:r>
      <w:r w:rsidRPr="00850054">
        <w:rPr>
          <w:rFonts w:eastAsia="Arial" w:cs="Times New Roman"/>
          <w:szCs w:val="28"/>
        </w:rPr>
        <w:t>quest’acqua che siamo stati immersi perché per la sua potenza potessimo essere innestati nel</w:t>
      </w:r>
      <w:r>
        <w:rPr>
          <w:rFonts w:eastAsia="Arial" w:cs="Times New Roman"/>
          <w:szCs w:val="28"/>
        </w:rPr>
        <w:t xml:space="preserve"> </w:t>
      </w:r>
      <w:r w:rsidRPr="00850054">
        <w:rPr>
          <w:rFonts w:eastAsia="Arial" w:cs="Times New Roman"/>
          <w:szCs w:val="28"/>
        </w:rPr>
        <w:t xml:space="preserve">Corpo di Cristo e con Lui risorgere alla vita immortale (cfr. </w:t>
      </w:r>
      <w:proofErr w:type="spellStart"/>
      <w:r w:rsidRPr="00850054">
        <w:rPr>
          <w:rFonts w:eastAsia="Arial" w:cs="Times New Roman"/>
          <w:szCs w:val="28"/>
        </w:rPr>
        <w:t>Rm</w:t>
      </w:r>
      <w:proofErr w:type="spellEnd"/>
      <w:r w:rsidRPr="00850054">
        <w:rPr>
          <w:rFonts w:eastAsia="Arial" w:cs="Times New Roman"/>
          <w:szCs w:val="28"/>
        </w:rPr>
        <w:t xml:space="preserve"> 6,1-11).</w:t>
      </w:r>
    </w:p>
    <w:p w14:paraId="315F1F1A" w14:textId="4E07F8AE" w:rsidR="00850054" w:rsidRDefault="00850054" w:rsidP="00850054">
      <w:pPr>
        <w:widowControl w:val="0"/>
        <w:autoSpaceDE w:val="0"/>
        <w:autoSpaceDN w:val="0"/>
        <w:spacing w:after="120"/>
        <w:rPr>
          <w:rFonts w:eastAsia="Arial" w:cs="Times New Roman"/>
          <w:i/>
          <w:iCs/>
          <w:szCs w:val="28"/>
        </w:rPr>
      </w:pPr>
      <w:r w:rsidRPr="00850054">
        <w:rPr>
          <w:rFonts w:eastAsia="Arial" w:cs="Times New Roman"/>
          <w:i/>
          <w:iCs/>
          <w:szCs w:val="28"/>
        </w:rPr>
        <w:t>La Chiesa: sacramento del Corpo di Cristo</w:t>
      </w:r>
    </w:p>
    <w:p w14:paraId="22DC16CF" w14:textId="0F38DED3" w:rsidR="00850054" w:rsidRDefault="001E6160" w:rsidP="001E6160">
      <w:pPr>
        <w:widowControl w:val="0"/>
        <w:autoSpaceDE w:val="0"/>
        <w:autoSpaceDN w:val="0"/>
        <w:spacing w:after="120"/>
        <w:rPr>
          <w:rFonts w:eastAsia="Arial" w:cs="Times New Roman"/>
          <w:szCs w:val="28"/>
        </w:rPr>
      </w:pPr>
      <w:r w:rsidRPr="00CD00BA">
        <w:rPr>
          <w:rFonts w:eastAsia="Arial" w:cs="Times New Roman"/>
          <w:b/>
          <w:bCs/>
          <w:szCs w:val="28"/>
        </w:rPr>
        <w:t>14.</w:t>
      </w:r>
      <w:r w:rsidRPr="001E6160">
        <w:rPr>
          <w:rFonts w:eastAsia="Arial" w:cs="Times New Roman"/>
          <w:szCs w:val="28"/>
        </w:rPr>
        <w:t xml:space="preserve"> Come il </w:t>
      </w:r>
      <w:hyperlink r:id="rId11" w:history="1">
        <w:r w:rsidRPr="00D42FFB">
          <w:rPr>
            <w:rStyle w:val="Collegamentoipertestuale"/>
            <w:rFonts w:eastAsia="Arial" w:cs="Times New Roman"/>
            <w:i/>
            <w:iCs/>
            <w:szCs w:val="28"/>
          </w:rPr>
          <w:t>Concilio Vaticano II</w:t>
        </w:r>
      </w:hyperlink>
      <w:r w:rsidRPr="001E6160">
        <w:rPr>
          <w:rFonts w:eastAsia="Arial" w:cs="Times New Roman"/>
          <w:szCs w:val="28"/>
        </w:rPr>
        <w:t xml:space="preserve"> ci ha ricordato (cfr</w:t>
      </w:r>
      <w:bookmarkStart w:id="1" w:name="_Hlk107588122"/>
      <w:r w:rsidRPr="001E6160">
        <w:rPr>
          <w:rFonts w:eastAsia="Arial" w:cs="Times New Roman"/>
          <w:szCs w:val="28"/>
        </w:rPr>
        <w:t xml:space="preserve">. </w:t>
      </w:r>
      <w:hyperlink r:id="rId12" w:anchor="5" w:history="1">
        <w:proofErr w:type="spellStart"/>
        <w:r w:rsidRPr="001E6160">
          <w:rPr>
            <w:rStyle w:val="Collegamentoipertestuale"/>
            <w:rFonts w:eastAsia="Arial" w:cs="Times New Roman"/>
            <w:i/>
            <w:iCs/>
            <w:szCs w:val="28"/>
          </w:rPr>
          <w:t>Sacrosanctum</w:t>
        </w:r>
        <w:proofErr w:type="spellEnd"/>
        <w:r w:rsidRPr="001E6160">
          <w:rPr>
            <w:rStyle w:val="Collegamentoipertestuale"/>
            <w:rFonts w:eastAsia="Arial" w:cs="Times New Roman"/>
            <w:i/>
            <w:iCs/>
            <w:szCs w:val="28"/>
          </w:rPr>
          <w:t xml:space="preserve"> </w:t>
        </w:r>
        <w:proofErr w:type="spellStart"/>
        <w:r w:rsidRPr="001E6160">
          <w:rPr>
            <w:rStyle w:val="Collegamentoipertestuale"/>
            <w:rFonts w:eastAsia="Arial" w:cs="Times New Roman"/>
            <w:i/>
            <w:iCs/>
            <w:szCs w:val="28"/>
          </w:rPr>
          <w:t>Concilium</w:t>
        </w:r>
        <w:proofErr w:type="spellEnd"/>
      </w:hyperlink>
      <w:bookmarkEnd w:id="1"/>
      <w:r w:rsidRPr="001E6160">
        <w:rPr>
          <w:rFonts w:eastAsia="Arial" w:cs="Times New Roman"/>
          <w:szCs w:val="28"/>
        </w:rPr>
        <w:t>, n. 5) citando la</w:t>
      </w:r>
      <w:r>
        <w:rPr>
          <w:rFonts w:eastAsia="Arial" w:cs="Times New Roman"/>
          <w:szCs w:val="28"/>
        </w:rPr>
        <w:t xml:space="preserve"> S</w:t>
      </w:r>
      <w:r w:rsidRPr="001E6160">
        <w:rPr>
          <w:rFonts w:eastAsia="Arial" w:cs="Times New Roman"/>
          <w:szCs w:val="28"/>
        </w:rPr>
        <w:t xml:space="preserve">crittura, i Padri e la Liturgia – le colonne della vera Tradizione – </w:t>
      </w:r>
      <w:r w:rsidRPr="001F48DE">
        <w:rPr>
          <w:rFonts w:eastAsia="Arial" w:cs="Times New Roman"/>
          <w:i/>
          <w:iCs/>
          <w:szCs w:val="28"/>
        </w:rPr>
        <w:t>dal costato di Cristo dormiente sulla croce è scaturito il mirabile sacramento di tutta la Chiesa.</w:t>
      </w:r>
      <w:r w:rsidRPr="001E6160">
        <w:rPr>
          <w:rFonts w:eastAsia="Arial" w:cs="Times New Roman"/>
          <w:szCs w:val="28"/>
        </w:rPr>
        <w:t xml:space="preserve"> </w:t>
      </w:r>
      <w:hyperlink w:anchor="Augustinus" w:history="1">
        <w:r w:rsidRPr="001F48DE">
          <w:rPr>
            <w:rStyle w:val="Collegamentoipertestuale"/>
            <w:rFonts w:eastAsia="Arial" w:cs="Times New Roman"/>
            <w:szCs w:val="28"/>
          </w:rPr>
          <w:t>[4]</w:t>
        </w:r>
      </w:hyperlink>
      <w:r w:rsidRPr="001E6160">
        <w:rPr>
          <w:rFonts w:eastAsia="Arial" w:cs="Times New Roman"/>
          <w:szCs w:val="28"/>
        </w:rPr>
        <w:t xml:space="preserve"> Il parallelo tra il primo e il nuovo</w:t>
      </w:r>
      <w:r w:rsidR="001F48DE">
        <w:rPr>
          <w:rFonts w:eastAsia="Arial" w:cs="Times New Roman"/>
          <w:szCs w:val="28"/>
        </w:rPr>
        <w:t xml:space="preserve"> </w:t>
      </w:r>
      <w:r w:rsidRPr="001E6160">
        <w:rPr>
          <w:rFonts w:eastAsia="Arial" w:cs="Times New Roman"/>
          <w:szCs w:val="28"/>
        </w:rPr>
        <w:t>Adamo è sorprendente: come dal costato del primo Adamo, dopo aver fatto scendere su di Lui un</w:t>
      </w:r>
      <w:r w:rsidR="001F48DE">
        <w:rPr>
          <w:rFonts w:eastAsia="Arial" w:cs="Times New Roman"/>
          <w:szCs w:val="28"/>
        </w:rPr>
        <w:t xml:space="preserve"> </w:t>
      </w:r>
      <w:r w:rsidRPr="001E6160">
        <w:rPr>
          <w:rFonts w:eastAsia="Arial" w:cs="Times New Roman"/>
          <w:szCs w:val="28"/>
        </w:rPr>
        <w:t>torpore, Dio trasse Eva, così dal costato del nuovo Adamo, addormentato nel sonno della morte,</w:t>
      </w:r>
      <w:r w:rsidR="001F48DE">
        <w:rPr>
          <w:rFonts w:eastAsia="Arial" w:cs="Times New Roman"/>
          <w:szCs w:val="28"/>
        </w:rPr>
        <w:t xml:space="preserve"> </w:t>
      </w:r>
      <w:r w:rsidRPr="001E6160">
        <w:rPr>
          <w:rFonts w:eastAsia="Arial" w:cs="Times New Roman"/>
          <w:szCs w:val="28"/>
        </w:rPr>
        <w:t>nasce la nuova Eva, la Chiesa. Lo stupore è per le parole che possiamo pensare che il nuovo</w:t>
      </w:r>
      <w:r w:rsidR="001F48DE">
        <w:rPr>
          <w:rFonts w:eastAsia="Arial" w:cs="Times New Roman"/>
          <w:szCs w:val="28"/>
        </w:rPr>
        <w:t xml:space="preserve"> </w:t>
      </w:r>
      <w:r w:rsidRPr="001E6160">
        <w:rPr>
          <w:rFonts w:eastAsia="Arial" w:cs="Times New Roman"/>
          <w:szCs w:val="28"/>
        </w:rPr>
        <w:t>Adamo faccia sue guardando la Chiesa: “Questa volta è osso dalle mie ossa, carne dalla mia</w:t>
      </w:r>
      <w:r w:rsidR="00A177A0">
        <w:rPr>
          <w:rFonts w:eastAsia="Arial" w:cs="Times New Roman"/>
          <w:szCs w:val="28"/>
        </w:rPr>
        <w:t xml:space="preserve"> </w:t>
      </w:r>
      <w:r w:rsidRPr="001E6160">
        <w:rPr>
          <w:rFonts w:eastAsia="Arial" w:cs="Times New Roman"/>
          <w:szCs w:val="28"/>
        </w:rPr>
        <w:t>carne” (</w:t>
      </w:r>
      <w:proofErr w:type="spellStart"/>
      <w:r w:rsidRPr="001E6160">
        <w:rPr>
          <w:rFonts w:eastAsia="Arial" w:cs="Times New Roman"/>
          <w:szCs w:val="28"/>
        </w:rPr>
        <w:t>Gen</w:t>
      </w:r>
      <w:proofErr w:type="spellEnd"/>
      <w:r w:rsidRPr="001E6160">
        <w:rPr>
          <w:rFonts w:eastAsia="Arial" w:cs="Times New Roman"/>
          <w:szCs w:val="28"/>
        </w:rPr>
        <w:t xml:space="preserve"> 2,23). Per aver creduto alla Parola ed essere scesi nell’acqua del battesimo, noi</w:t>
      </w:r>
      <w:r w:rsidR="00A177A0">
        <w:rPr>
          <w:rFonts w:eastAsia="Arial" w:cs="Times New Roman"/>
          <w:szCs w:val="28"/>
        </w:rPr>
        <w:t xml:space="preserve"> </w:t>
      </w:r>
      <w:r w:rsidRPr="001E6160">
        <w:rPr>
          <w:rFonts w:eastAsia="Arial" w:cs="Times New Roman"/>
          <w:szCs w:val="28"/>
        </w:rPr>
        <w:t>siamo diventati osso dalle sue ossa, carne dalla sua carne.</w:t>
      </w:r>
    </w:p>
    <w:p w14:paraId="13C90A90" w14:textId="3A390D75" w:rsidR="00CD00BA" w:rsidRDefault="00CD00BA" w:rsidP="00CD00BA">
      <w:pPr>
        <w:widowControl w:val="0"/>
        <w:autoSpaceDE w:val="0"/>
        <w:autoSpaceDN w:val="0"/>
        <w:spacing w:after="120"/>
        <w:rPr>
          <w:rFonts w:eastAsia="Arial" w:cs="Times New Roman"/>
          <w:szCs w:val="28"/>
        </w:rPr>
      </w:pPr>
      <w:r w:rsidRPr="00CD00BA">
        <w:rPr>
          <w:rFonts w:eastAsia="Arial" w:cs="Times New Roman"/>
          <w:b/>
          <w:bCs/>
          <w:szCs w:val="28"/>
        </w:rPr>
        <w:t>15.</w:t>
      </w:r>
      <w:r w:rsidRPr="00CD00BA">
        <w:rPr>
          <w:rFonts w:eastAsia="Arial" w:cs="Times New Roman"/>
          <w:szCs w:val="28"/>
        </w:rPr>
        <w:t xml:space="preserve"> Senza questa incorporazione non vi è alcuna possibilità di vivere la pienezza del culto a Dio.</w:t>
      </w:r>
      <w:r>
        <w:rPr>
          <w:rFonts w:eastAsia="Arial" w:cs="Times New Roman"/>
          <w:szCs w:val="28"/>
        </w:rPr>
        <w:t xml:space="preserve"> </w:t>
      </w:r>
      <w:r w:rsidRPr="00CD00BA">
        <w:rPr>
          <w:rFonts w:eastAsia="Arial" w:cs="Times New Roman"/>
          <w:szCs w:val="28"/>
        </w:rPr>
        <w:t>Infatti, uno solo è l’atto di culto perfetto e gradito al Padre, l’obbedienza del Figlio la cui misura è la</w:t>
      </w:r>
      <w:r>
        <w:rPr>
          <w:rFonts w:eastAsia="Arial" w:cs="Times New Roman"/>
          <w:szCs w:val="28"/>
        </w:rPr>
        <w:t xml:space="preserve"> </w:t>
      </w:r>
      <w:r w:rsidRPr="00CD00BA">
        <w:rPr>
          <w:rFonts w:eastAsia="Arial" w:cs="Times New Roman"/>
          <w:szCs w:val="28"/>
        </w:rPr>
        <w:t>sua morte in croce. L’unica possibilità per poter partecipare alla sua offerta è quella di diventare</w:t>
      </w:r>
      <w:r>
        <w:rPr>
          <w:rFonts w:eastAsia="Arial" w:cs="Times New Roman"/>
          <w:szCs w:val="28"/>
        </w:rPr>
        <w:t xml:space="preserve"> </w:t>
      </w:r>
      <w:r w:rsidRPr="00CD00BA">
        <w:rPr>
          <w:rFonts w:eastAsia="Arial" w:cs="Times New Roman"/>
          <w:szCs w:val="28"/>
        </w:rPr>
        <w:t>figli nel Figlio. È questo il dono che abbiamo ricevuto. Il soggetto che agisce nella Liturgia è</w:t>
      </w:r>
      <w:r>
        <w:rPr>
          <w:rFonts w:eastAsia="Arial" w:cs="Times New Roman"/>
          <w:szCs w:val="28"/>
        </w:rPr>
        <w:t xml:space="preserve"> </w:t>
      </w:r>
      <w:r w:rsidRPr="00CD00BA">
        <w:rPr>
          <w:rFonts w:eastAsia="Arial" w:cs="Times New Roman"/>
          <w:szCs w:val="28"/>
        </w:rPr>
        <w:t>sempre e solo Cristo-Chiesa, il Corpo mistico di Cristo.</w:t>
      </w:r>
    </w:p>
    <w:p w14:paraId="5026AF10" w14:textId="5417539E" w:rsidR="00063F22" w:rsidRDefault="00063F22" w:rsidP="001E6160">
      <w:pPr>
        <w:widowControl w:val="0"/>
        <w:autoSpaceDE w:val="0"/>
        <w:autoSpaceDN w:val="0"/>
        <w:spacing w:after="120"/>
        <w:rPr>
          <w:rFonts w:eastAsia="Arial" w:cs="Times New Roman"/>
          <w:i/>
          <w:iCs/>
          <w:szCs w:val="28"/>
        </w:rPr>
      </w:pPr>
      <w:r w:rsidRPr="00063F22">
        <w:rPr>
          <w:rFonts w:eastAsia="Arial" w:cs="Times New Roman"/>
          <w:i/>
          <w:iCs/>
          <w:szCs w:val="28"/>
        </w:rPr>
        <w:t>Il senso teologico della Liturgia</w:t>
      </w:r>
    </w:p>
    <w:p w14:paraId="1DEFBEB9" w14:textId="4DBFDC4A" w:rsidR="00063F22" w:rsidRDefault="00063F22" w:rsidP="00063F22">
      <w:pPr>
        <w:widowControl w:val="0"/>
        <w:autoSpaceDE w:val="0"/>
        <w:autoSpaceDN w:val="0"/>
        <w:spacing w:after="120"/>
        <w:rPr>
          <w:rFonts w:eastAsia="Arial" w:cs="Times New Roman"/>
          <w:szCs w:val="28"/>
        </w:rPr>
      </w:pPr>
      <w:r w:rsidRPr="00CD00BA">
        <w:rPr>
          <w:rFonts w:eastAsia="Arial" w:cs="Times New Roman"/>
          <w:b/>
          <w:bCs/>
          <w:szCs w:val="28"/>
        </w:rPr>
        <w:t>16.</w:t>
      </w:r>
      <w:r w:rsidRPr="00063F22">
        <w:rPr>
          <w:rFonts w:eastAsia="Arial" w:cs="Times New Roman"/>
          <w:szCs w:val="28"/>
        </w:rPr>
        <w:t xml:space="preserve"> Dobbiamo al Concilio – e al movimento liturgico che l’ha preceduto – la riscoperta della</w:t>
      </w:r>
      <w:r>
        <w:rPr>
          <w:rFonts w:eastAsia="Arial" w:cs="Times New Roman"/>
          <w:szCs w:val="28"/>
        </w:rPr>
        <w:t xml:space="preserve"> </w:t>
      </w:r>
      <w:r w:rsidRPr="00063F22">
        <w:rPr>
          <w:rFonts w:eastAsia="Arial" w:cs="Times New Roman"/>
          <w:szCs w:val="28"/>
        </w:rPr>
        <w:t>comprensione teologica della Liturgia e della sua importanza nella vita della Chiesa: i principi</w:t>
      </w:r>
      <w:r>
        <w:rPr>
          <w:rFonts w:eastAsia="Arial" w:cs="Times New Roman"/>
          <w:szCs w:val="28"/>
        </w:rPr>
        <w:t xml:space="preserve"> </w:t>
      </w:r>
      <w:r w:rsidRPr="00063F22">
        <w:rPr>
          <w:rFonts w:eastAsia="Arial" w:cs="Times New Roman"/>
          <w:szCs w:val="28"/>
        </w:rPr>
        <w:t>generali enunciati dalla</w:t>
      </w:r>
      <w:r w:rsidR="000F7DB0" w:rsidRPr="001E6160">
        <w:rPr>
          <w:rFonts w:eastAsia="Arial" w:cs="Times New Roman"/>
          <w:szCs w:val="28"/>
        </w:rPr>
        <w:t xml:space="preserve"> </w:t>
      </w:r>
      <w:hyperlink r:id="rId13" w:anchor="5" w:history="1">
        <w:proofErr w:type="spellStart"/>
        <w:r w:rsidR="000F7DB0" w:rsidRPr="001E6160">
          <w:rPr>
            <w:rStyle w:val="Collegamentoipertestuale"/>
            <w:rFonts w:eastAsia="Arial" w:cs="Times New Roman"/>
            <w:i/>
            <w:iCs/>
            <w:szCs w:val="28"/>
          </w:rPr>
          <w:t>Sacrosanctum</w:t>
        </w:r>
        <w:proofErr w:type="spellEnd"/>
        <w:r w:rsidR="000F7DB0" w:rsidRPr="001E6160">
          <w:rPr>
            <w:rStyle w:val="Collegamentoipertestuale"/>
            <w:rFonts w:eastAsia="Arial" w:cs="Times New Roman"/>
            <w:i/>
            <w:iCs/>
            <w:szCs w:val="28"/>
          </w:rPr>
          <w:t xml:space="preserve"> </w:t>
        </w:r>
        <w:proofErr w:type="spellStart"/>
        <w:r w:rsidR="000F7DB0" w:rsidRPr="001E6160">
          <w:rPr>
            <w:rStyle w:val="Collegamentoipertestuale"/>
            <w:rFonts w:eastAsia="Arial" w:cs="Times New Roman"/>
            <w:i/>
            <w:iCs/>
            <w:szCs w:val="28"/>
          </w:rPr>
          <w:t>Concilium</w:t>
        </w:r>
        <w:proofErr w:type="spellEnd"/>
      </w:hyperlink>
      <w:r w:rsidRPr="00063F22">
        <w:rPr>
          <w:rFonts w:eastAsia="Arial" w:cs="Times New Roman"/>
          <w:szCs w:val="28"/>
        </w:rPr>
        <w:t xml:space="preserve"> così come sono stati fondamentali per</w:t>
      </w:r>
      <w:r w:rsidR="000F7DB0">
        <w:rPr>
          <w:rFonts w:eastAsia="Arial" w:cs="Times New Roman"/>
          <w:szCs w:val="28"/>
        </w:rPr>
        <w:t xml:space="preserve"> </w:t>
      </w:r>
      <w:r w:rsidRPr="00063F22">
        <w:rPr>
          <w:rFonts w:eastAsia="Arial" w:cs="Times New Roman"/>
          <w:szCs w:val="28"/>
        </w:rPr>
        <w:t>l’intervento di riforma, continuano ad esserlo per la promozione di quella partecipazione piena,</w:t>
      </w:r>
      <w:r w:rsidR="000F7DB0">
        <w:rPr>
          <w:rFonts w:eastAsia="Arial" w:cs="Times New Roman"/>
          <w:szCs w:val="28"/>
        </w:rPr>
        <w:t xml:space="preserve"> </w:t>
      </w:r>
      <w:r w:rsidRPr="00063F22">
        <w:rPr>
          <w:rFonts w:eastAsia="Arial" w:cs="Times New Roman"/>
          <w:szCs w:val="28"/>
        </w:rPr>
        <w:t xml:space="preserve">consapevole, attiva e fruttuosa alla celebrazione (cfr. </w:t>
      </w:r>
      <w:hyperlink r:id="rId14" w:anchor="5" w:history="1">
        <w:proofErr w:type="spellStart"/>
        <w:r w:rsidR="000F7DB0" w:rsidRPr="001E6160">
          <w:rPr>
            <w:rStyle w:val="Collegamentoipertestuale"/>
            <w:rFonts w:eastAsia="Arial" w:cs="Times New Roman"/>
            <w:i/>
            <w:iCs/>
            <w:szCs w:val="28"/>
          </w:rPr>
          <w:t>Sacrosanctum</w:t>
        </w:r>
        <w:proofErr w:type="spellEnd"/>
        <w:r w:rsidR="000F7DB0" w:rsidRPr="001E6160">
          <w:rPr>
            <w:rStyle w:val="Collegamentoipertestuale"/>
            <w:rFonts w:eastAsia="Arial" w:cs="Times New Roman"/>
            <w:i/>
            <w:iCs/>
            <w:szCs w:val="28"/>
          </w:rPr>
          <w:t xml:space="preserve"> </w:t>
        </w:r>
        <w:proofErr w:type="spellStart"/>
        <w:r w:rsidR="000F7DB0" w:rsidRPr="001E6160">
          <w:rPr>
            <w:rStyle w:val="Collegamentoipertestuale"/>
            <w:rFonts w:eastAsia="Arial" w:cs="Times New Roman"/>
            <w:i/>
            <w:iCs/>
            <w:szCs w:val="28"/>
          </w:rPr>
          <w:t>Concilium</w:t>
        </w:r>
        <w:proofErr w:type="spellEnd"/>
      </w:hyperlink>
      <w:r w:rsidRPr="00063F22">
        <w:rPr>
          <w:rFonts w:eastAsia="Arial" w:cs="Times New Roman"/>
          <w:szCs w:val="28"/>
        </w:rPr>
        <w:t xml:space="preserve">, </w:t>
      </w:r>
      <w:proofErr w:type="spellStart"/>
      <w:r w:rsidRPr="00063F22">
        <w:rPr>
          <w:rFonts w:eastAsia="Arial" w:cs="Times New Roman"/>
          <w:szCs w:val="28"/>
        </w:rPr>
        <w:t>nn</w:t>
      </w:r>
      <w:proofErr w:type="spellEnd"/>
      <w:r w:rsidRPr="00063F22">
        <w:rPr>
          <w:rFonts w:eastAsia="Arial" w:cs="Times New Roman"/>
          <w:szCs w:val="28"/>
        </w:rPr>
        <w:t xml:space="preserve">. </w:t>
      </w:r>
      <w:hyperlink r:id="rId15" w:anchor="14" w:history="1">
        <w:r w:rsidRPr="000F7DB0">
          <w:rPr>
            <w:rStyle w:val="Collegamentoipertestuale"/>
            <w:rFonts w:eastAsia="Arial" w:cs="Times New Roman"/>
            <w:szCs w:val="28"/>
          </w:rPr>
          <w:t>11</w:t>
        </w:r>
      </w:hyperlink>
      <w:r w:rsidRPr="00063F22">
        <w:rPr>
          <w:rFonts w:eastAsia="Arial" w:cs="Times New Roman"/>
          <w:szCs w:val="28"/>
        </w:rPr>
        <w:t xml:space="preserve">. </w:t>
      </w:r>
      <w:hyperlink r:id="rId16" w:anchor="14" w:history="1">
        <w:r w:rsidRPr="000F7DB0">
          <w:rPr>
            <w:rStyle w:val="Collegamentoipertestuale"/>
            <w:rFonts w:eastAsia="Arial" w:cs="Times New Roman"/>
            <w:szCs w:val="28"/>
          </w:rPr>
          <w:t>14</w:t>
        </w:r>
      </w:hyperlink>
      <w:r w:rsidRPr="00063F22">
        <w:rPr>
          <w:rFonts w:eastAsia="Arial" w:cs="Times New Roman"/>
          <w:szCs w:val="28"/>
        </w:rPr>
        <w:t>), “prima</w:t>
      </w:r>
      <w:r w:rsidR="000F7DB0">
        <w:rPr>
          <w:rFonts w:eastAsia="Arial" w:cs="Times New Roman"/>
          <w:szCs w:val="28"/>
        </w:rPr>
        <w:t xml:space="preserve"> </w:t>
      </w:r>
      <w:r w:rsidRPr="00063F22">
        <w:rPr>
          <w:rFonts w:eastAsia="Arial" w:cs="Times New Roman"/>
          <w:szCs w:val="28"/>
        </w:rPr>
        <w:t xml:space="preserve">e indispensabile fonte dalla quale i fedeli possono attingere il genuino spirito cristiano” </w:t>
      </w:r>
      <w:r w:rsidR="000F7DB0">
        <w:rPr>
          <w:rFonts w:eastAsia="Arial" w:cs="Times New Roman"/>
          <w:szCs w:val="28"/>
        </w:rPr>
        <w:t>(</w:t>
      </w:r>
      <w:proofErr w:type="spellStart"/>
      <w:r w:rsidR="000F7DB0">
        <w:rPr>
          <w:rFonts w:eastAsia="Arial" w:cs="Times New Roman"/>
          <w:szCs w:val="28"/>
        </w:rPr>
        <w:fldChar w:fldCharType="begin"/>
      </w:r>
      <w:r w:rsidR="000F7DB0">
        <w:rPr>
          <w:rFonts w:eastAsia="Arial" w:cs="Times New Roman"/>
          <w:szCs w:val="28"/>
        </w:rPr>
        <w:instrText xml:space="preserve"> HYPERLINK "https://www.vatican.va/archive/hist_councils/ii_vatican_council/documents/vat-ii_const_19631204_sacrosanctum-concilium_it.html" \l "14" </w:instrText>
      </w:r>
      <w:r w:rsidR="000F7DB0">
        <w:rPr>
          <w:rFonts w:eastAsia="Arial" w:cs="Times New Roman"/>
          <w:szCs w:val="28"/>
        </w:rPr>
      </w:r>
      <w:r w:rsidR="000F7DB0">
        <w:rPr>
          <w:rFonts w:eastAsia="Arial" w:cs="Times New Roman"/>
          <w:szCs w:val="28"/>
        </w:rPr>
        <w:fldChar w:fldCharType="separate"/>
      </w:r>
      <w:r w:rsidRPr="00D42FFB">
        <w:rPr>
          <w:rStyle w:val="Collegamentoipertestuale"/>
          <w:rFonts w:eastAsia="Arial" w:cs="Times New Roman"/>
          <w:i/>
          <w:iCs/>
          <w:szCs w:val="28"/>
        </w:rPr>
        <w:t>Sacrosanctum</w:t>
      </w:r>
      <w:proofErr w:type="spellEnd"/>
      <w:r w:rsidRPr="00D42FFB">
        <w:rPr>
          <w:rStyle w:val="Collegamentoipertestuale"/>
          <w:rFonts w:eastAsia="Arial" w:cs="Times New Roman"/>
          <w:i/>
          <w:iCs/>
          <w:szCs w:val="28"/>
        </w:rPr>
        <w:t xml:space="preserve"> </w:t>
      </w:r>
      <w:proofErr w:type="spellStart"/>
      <w:r w:rsidRPr="00D42FFB">
        <w:rPr>
          <w:rStyle w:val="Collegamentoipertestuale"/>
          <w:rFonts w:eastAsia="Arial" w:cs="Times New Roman"/>
          <w:i/>
          <w:iCs/>
          <w:szCs w:val="28"/>
        </w:rPr>
        <w:t>Concilium</w:t>
      </w:r>
      <w:proofErr w:type="spellEnd"/>
      <w:r w:rsidRPr="000F7DB0">
        <w:rPr>
          <w:rStyle w:val="Collegamentoipertestuale"/>
          <w:rFonts w:eastAsia="Arial" w:cs="Times New Roman"/>
          <w:szCs w:val="28"/>
        </w:rPr>
        <w:t>, n. 14</w:t>
      </w:r>
      <w:r w:rsidR="000F7DB0">
        <w:rPr>
          <w:rFonts w:eastAsia="Arial" w:cs="Times New Roman"/>
          <w:szCs w:val="28"/>
        </w:rPr>
        <w:fldChar w:fldCharType="end"/>
      </w:r>
      <w:r w:rsidRPr="00063F22">
        <w:rPr>
          <w:rFonts w:eastAsia="Arial" w:cs="Times New Roman"/>
          <w:szCs w:val="28"/>
        </w:rPr>
        <w:t>). Con questa lettera vorrei semplicemente invitare tutta la Chiesa</w:t>
      </w:r>
      <w:r w:rsidR="000F7DB0">
        <w:rPr>
          <w:rFonts w:eastAsia="Arial" w:cs="Times New Roman"/>
          <w:szCs w:val="28"/>
        </w:rPr>
        <w:t xml:space="preserve"> </w:t>
      </w:r>
      <w:r w:rsidRPr="00063F22">
        <w:rPr>
          <w:rFonts w:eastAsia="Arial" w:cs="Times New Roman"/>
          <w:szCs w:val="28"/>
        </w:rPr>
        <w:t xml:space="preserve">a riscoprire, custodire e vivere </w:t>
      </w:r>
      <w:r w:rsidRPr="00063F22">
        <w:rPr>
          <w:rFonts w:eastAsia="Arial" w:cs="Times New Roman"/>
          <w:szCs w:val="28"/>
        </w:rPr>
        <w:lastRenderedPageBreak/>
        <w:t>la verità e la forza della celebrazione cristiana. Vorrei che la</w:t>
      </w:r>
      <w:r w:rsidR="002B2C76">
        <w:rPr>
          <w:rFonts w:eastAsia="Arial" w:cs="Times New Roman"/>
          <w:szCs w:val="28"/>
        </w:rPr>
        <w:t xml:space="preserve"> </w:t>
      </w:r>
      <w:r w:rsidRPr="00063F22">
        <w:rPr>
          <w:rFonts w:eastAsia="Arial" w:cs="Times New Roman"/>
          <w:szCs w:val="28"/>
        </w:rPr>
        <w:t>bellezza del celebrare cristiano e delle sue necessarie conseguenze nella vita della Chiesa, non</w:t>
      </w:r>
      <w:r w:rsidR="002B2C76">
        <w:rPr>
          <w:rFonts w:eastAsia="Arial" w:cs="Times New Roman"/>
          <w:szCs w:val="28"/>
        </w:rPr>
        <w:t xml:space="preserve"> </w:t>
      </w:r>
      <w:r w:rsidRPr="00063F22">
        <w:rPr>
          <w:rFonts w:eastAsia="Arial" w:cs="Times New Roman"/>
          <w:szCs w:val="28"/>
        </w:rPr>
        <w:t>venisse deturpata da una superficiale e riduttiva comprensione del suo valore o, ancor peggio, da</w:t>
      </w:r>
      <w:r w:rsidR="002B2C76">
        <w:rPr>
          <w:rFonts w:eastAsia="Arial" w:cs="Times New Roman"/>
          <w:szCs w:val="28"/>
        </w:rPr>
        <w:t xml:space="preserve"> </w:t>
      </w:r>
      <w:r w:rsidRPr="00063F22">
        <w:rPr>
          <w:rFonts w:eastAsia="Arial" w:cs="Times New Roman"/>
          <w:szCs w:val="28"/>
        </w:rPr>
        <w:t>una sua strumentalizzazione a servizio di una qualche visione ideologica, qualunque essa sia. La</w:t>
      </w:r>
      <w:r w:rsidR="002B2C76">
        <w:rPr>
          <w:rFonts w:eastAsia="Arial" w:cs="Times New Roman"/>
          <w:szCs w:val="28"/>
        </w:rPr>
        <w:t xml:space="preserve"> </w:t>
      </w:r>
      <w:r w:rsidRPr="00063F22">
        <w:rPr>
          <w:rFonts w:eastAsia="Arial" w:cs="Times New Roman"/>
          <w:szCs w:val="28"/>
        </w:rPr>
        <w:t>preghiera sacerdotale di Gesù nell’ultima Cena perché tutti siano una cosa sola (</w:t>
      </w:r>
      <w:proofErr w:type="spellStart"/>
      <w:r w:rsidRPr="00063F22">
        <w:rPr>
          <w:rFonts w:eastAsia="Arial" w:cs="Times New Roman"/>
          <w:szCs w:val="28"/>
        </w:rPr>
        <w:t>Gv</w:t>
      </w:r>
      <w:proofErr w:type="spellEnd"/>
      <w:r w:rsidRPr="00063F22">
        <w:rPr>
          <w:rFonts w:eastAsia="Arial" w:cs="Times New Roman"/>
          <w:szCs w:val="28"/>
        </w:rPr>
        <w:t xml:space="preserve"> 17,21),</w:t>
      </w:r>
      <w:r w:rsidR="002B2C76">
        <w:rPr>
          <w:rFonts w:eastAsia="Arial" w:cs="Times New Roman"/>
          <w:szCs w:val="28"/>
        </w:rPr>
        <w:t xml:space="preserve"> </w:t>
      </w:r>
      <w:r w:rsidRPr="00063F22">
        <w:rPr>
          <w:rFonts w:eastAsia="Arial" w:cs="Times New Roman"/>
          <w:szCs w:val="28"/>
        </w:rPr>
        <w:t xml:space="preserve">giudica ogni nostra divisione attorno al Pane spezzato, </w:t>
      </w:r>
      <w:r w:rsidRPr="002B2C76">
        <w:rPr>
          <w:rFonts w:eastAsia="Arial" w:cs="Times New Roman"/>
          <w:i/>
          <w:iCs/>
          <w:szCs w:val="28"/>
        </w:rPr>
        <w:t>sacramento di pietà, segno di unità,</w:t>
      </w:r>
      <w:r w:rsidR="002B2C76" w:rsidRPr="002B2C76">
        <w:rPr>
          <w:rFonts w:eastAsia="Arial" w:cs="Times New Roman"/>
          <w:i/>
          <w:iCs/>
          <w:szCs w:val="28"/>
        </w:rPr>
        <w:t xml:space="preserve"> </w:t>
      </w:r>
      <w:r w:rsidRPr="002B2C76">
        <w:rPr>
          <w:rFonts w:eastAsia="Arial" w:cs="Times New Roman"/>
          <w:i/>
          <w:iCs/>
          <w:szCs w:val="28"/>
        </w:rPr>
        <w:t>vincolo di carità</w:t>
      </w:r>
      <w:r w:rsidRPr="00063F22">
        <w:rPr>
          <w:rFonts w:eastAsia="Arial" w:cs="Times New Roman"/>
          <w:szCs w:val="28"/>
        </w:rPr>
        <w:t xml:space="preserve">. </w:t>
      </w:r>
      <w:hyperlink w:anchor="Augustinus2" w:history="1">
        <w:r w:rsidRPr="002B2C76">
          <w:rPr>
            <w:rStyle w:val="Collegamentoipertestuale"/>
            <w:rFonts w:eastAsia="Arial" w:cs="Times New Roman"/>
            <w:szCs w:val="28"/>
          </w:rPr>
          <w:t>[5]</w:t>
        </w:r>
      </w:hyperlink>
    </w:p>
    <w:p w14:paraId="5472E63D" w14:textId="2DD1431B" w:rsidR="002B2C76" w:rsidRPr="00CD00BA" w:rsidRDefault="00CD00BA" w:rsidP="00063F22">
      <w:pPr>
        <w:widowControl w:val="0"/>
        <w:autoSpaceDE w:val="0"/>
        <w:autoSpaceDN w:val="0"/>
        <w:spacing w:after="120"/>
        <w:rPr>
          <w:rFonts w:eastAsia="Arial" w:cs="Times New Roman"/>
          <w:i/>
          <w:iCs/>
          <w:szCs w:val="28"/>
        </w:rPr>
      </w:pPr>
      <w:r w:rsidRPr="00CD00BA">
        <w:rPr>
          <w:rFonts w:eastAsia="Arial" w:cs="Times New Roman"/>
          <w:i/>
          <w:iCs/>
          <w:szCs w:val="28"/>
        </w:rPr>
        <w:t>La Liturgia: antidoto al veleno della mondanità spirituale</w:t>
      </w:r>
    </w:p>
    <w:p w14:paraId="42567299" w14:textId="46364A76" w:rsidR="00052272" w:rsidRPr="00052272" w:rsidRDefault="00052272" w:rsidP="00052272">
      <w:pPr>
        <w:widowControl w:val="0"/>
        <w:autoSpaceDE w:val="0"/>
        <w:autoSpaceDN w:val="0"/>
        <w:spacing w:after="120"/>
        <w:rPr>
          <w:rFonts w:eastAsia="Arial" w:cs="Times New Roman"/>
          <w:szCs w:val="28"/>
        </w:rPr>
      </w:pPr>
      <w:r w:rsidRPr="00052272">
        <w:rPr>
          <w:rFonts w:eastAsia="Arial" w:cs="Times New Roman"/>
          <w:b/>
          <w:bCs/>
          <w:szCs w:val="28"/>
        </w:rPr>
        <w:t>17.</w:t>
      </w:r>
      <w:r w:rsidRPr="00052272">
        <w:rPr>
          <w:rFonts w:eastAsia="Arial" w:cs="Times New Roman"/>
          <w:szCs w:val="28"/>
        </w:rPr>
        <w:t xml:space="preserve"> Ho più volte messo in guardia rispetto ad una pericolosa tentazione per la vita della Chiesa</w:t>
      </w:r>
      <w:r>
        <w:rPr>
          <w:rFonts w:eastAsia="Arial" w:cs="Times New Roman"/>
          <w:szCs w:val="28"/>
        </w:rPr>
        <w:t xml:space="preserve"> </w:t>
      </w:r>
      <w:r w:rsidRPr="00052272">
        <w:rPr>
          <w:rFonts w:eastAsia="Arial" w:cs="Times New Roman"/>
          <w:szCs w:val="28"/>
        </w:rPr>
        <w:t xml:space="preserve">che è la “mondanità spirituale”: ne ho parlato diffusamente nell’Esortazione </w:t>
      </w:r>
      <w:hyperlink r:id="rId17" w:anchor="No_alla_mondanit%C3%A0_spirituale" w:history="1">
        <w:proofErr w:type="spellStart"/>
        <w:r w:rsidRPr="00D42FFB">
          <w:rPr>
            <w:rStyle w:val="Collegamentoipertestuale"/>
            <w:rFonts w:eastAsia="Arial" w:cs="Times New Roman"/>
            <w:i/>
            <w:iCs/>
            <w:szCs w:val="28"/>
          </w:rPr>
          <w:t>Evangelii</w:t>
        </w:r>
        <w:proofErr w:type="spellEnd"/>
        <w:r w:rsidRPr="00D42FFB">
          <w:rPr>
            <w:rStyle w:val="Collegamentoipertestuale"/>
            <w:rFonts w:eastAsia="Arial" w:cs="Times New Roman"/>
            <w:i/>
            <w:iCs/>
            <w:szCs w:val="28"/>
          </w:rPr>
          <w:t xml:space="preserve"> gaudium</w:t>
        </w:r>
      </w:hyperlink>
      <w:r w:rsidRPr="00052272">
        <w:rPr>
          <w:rFonts w:eastAsia="Arial" w:cs="Times New Roman"/>
          <w:szCs w:val="28"/>
        </w:rPr>
        <w:t xml:space="preserve"> (</w:t>
      </w:r>
      <w:proofErr w:type="spellStart"/>
      <w:r w:rsidRPr="00052272">
        <w:rPr>
          <w:rFonts w:eastAsia="Arial" w:cs="Times New Roman"/>
          <w:szCs w:val="28"/>
        </w:rPr>
        <w:t>nn</w:t>
      </w:r>
      <w:proofErr w:type="spellEnd"/>
      <w:r w:rsidRPr="00052272">
        <w:rPr>
          <w:rFonts w:eastAsia="Arial" w:cs="Times New Roman"/>
          <w:szCs w:val="28"/>
        </w:rPr>
        <w:t>.</w:t>
      </w:r>
      <w:r>
        <w:rPr>
          <w:rFonts w:eastAsia="Arial" w:cs="Times New Roman"/>
          <w:szCs w:val="28"/>
        </w:rPr>
        <w:t xml:space="preserve"> </w:t>
      </w:r>
      <w:r w:rsidRPr="00052272">
        <w:rPr>
          <w:rFonts w:eastAsia="Arial" w:cs="Times New Roman"/>
          <w:szCs w:val="28"/>
        </w:rPr>
        <w:t>93-97), individuando nello gnosticismo e nel neo-pelagianesimo i due modi tra loro connessi che</w:t>
      </w:r>
      <w:r>
        <w:rPr>
          <w:rFonts w:eastAsia="Arial" w:cs="Times New Roman"/>
          <w:szCs w:val="28"/>
        </w:rPr>
        <w:t xml:space="preserve"> </w:t>
      </w:r>
      <w:r w:rsidRPr="00052272">
        <w:rPr>
          <w:rFonts w:eastAsia="Arial" w:cs="Times New Roman"/>
          <w:szCs w:val="28"/>
        </w:rPr>
        <w:t>la alimentano.</w:t>
      </w:r>
    </w:p>
    <w:p w14:paraId="3DE63FF1" w14:textId="74DE8691" w:rsidR="00052272" w:rsidRPr="00052272" w:rsidRDefault="00052272" w:rsidP="00052272">
      <w:pPr>
        <w:widowControl w:val="0"/>
        <w:autoSpaceDE w:val="0"/>
        <w:autoSpaceDN w:val="0"/>
        <w:spacing w:after="120"/>
        <w:rPr>
          <w:rFonts w:eastAsia="Arial" w:cs="Times New Roman"/>
          <w:szCs w:val="28"/>
        </w:rPr>
      </w:pPr>
      <w:r w:rsidRPr="00052272">
        <w:rPr>
          <w:rFonts w:eastAsia="Arial" w:cs="Times New Roman"/>
          <w:szCs w:val="28"/>
        </w:rPr>
        <w:t>Il primo riduce la fede cristiana in un soggettivismo che chiude l’individuo “nell’immanenza della</w:t>
      </w:r>
      <w:r>
        <w:rPr>
          <w:rFonts w:eastAsia="Arial" w:cs="Times New Roman"/>
          <w:szCs w:val="28"/>
        </w:rPr>
        <w:t xml:space="preserve"> </w:t>
      </w:r>
      <w:r w:rsidRPr="00052272">
        <w:rPr>
          <w:rFonts w:eastAsia="Arial" w:cs="Times New Roman"/>
          <w:szCs w:val="28"/>
        </w:rPr>
        <w:t>propria ragione o dei suoi sentimenti” (</w:t>
      </w:r>
      <w:proofErr w:type="spellStart"/>
      <w:r w:rsidRPr="00D42FFB">
        <w:rPr>
          <w:rFonts w:eastAsia="Arial" w:cs="Times New Roman"/>
          <w:i/>
          <w:iCs/>
          <w:szCs w:val="28"/>
        </w:rPr>
        <w:fldChar w:fldCharType="begin"/>
      </w:r>
      <w:r w:rsidRPr="00D42FFB">
        <w:rPr>
          <w:rFonts w:eastAsia="Arial" w:cs="Times New Roman"/>
          <w:i/>
          <w:iCs/>
          <w:szCs w:val="28"/>
        </w:rPr>
        <w:instrText xml:space="preserve"> HYPERLINK "https://www.vatican.va/content/francesco/it/apost_exhortations/documents/papa-francesco_esortazione-ap_20131124_evangelii-gaudium.html" \l "No_alla_mondanit%C3%A0_spirituale" </w:instrText>
      </w:r>
      <w:r w:rsidRPr="00D42FFB">
        <w:rPr>
          <w:rFonts w:eastAsia="Arial" w:cs="Times New Roman"/>
          <w:i/>
          <w:iCs/>
          <w:szCs w:val="28"/>
        </w:rPr>
      </w:r>
      <w:r w:rsidRPr="00D42FFB">
        <w:rPr>
          <w:rFonts w:eastAsia="Arial" w:cs="Times New Roman"/>
          <w:i/>
          <w:iCs/>
          <w:szCs w:val="28"/>
        </w:rPr>
        <w:fldChar w:fldCharType="separate"/>
      </w:r>
      <w:r w:rsidRPr="00D42FFB">
        <w:rPr>
          <w:rStyle w:val="Collegamentoipertestuale"/>
          <w:rFonts w:eastAsia="Arial" w:cs="Times New Roman"/>
          <w:i/>
          <w:iCs/>
          <w:szCs w:val="28"/>
        </w:rPr>
        <w:t>Evangelii</w:t>
      </w:r>
      <w:proofErr w:type="spellEnd"/>
      <w:r w:rsidRPr="00D42FFB">
        <w:rPr>
          <w:rStyle w:val="Collegamentoipertestuale"/>
          <w:rFonts w:eastAsia="Arial" w:cs="Times New Roman"/>
          <w:i/>
          <w:iCs/>
          <w:szCs w:val="28"/>
        </w:rPr>
        <w:t xml:space="preserve"> gaudium</w:t>
      </w:r>
      <w:r w:rsidRPr="00D42FFB">
        <w:rPr>
          <w:rFonts w:eastAsia="Arial" w:cs="Times New Roman"/>
          <w:i/>
          <w:iCs/>
          <w:szCs w:val="28"/>
        </w:rPr>
        <w:fldChar w:fldCharType="end"/>
      </w:r>
      <w:r w:rsidRPr="00052272">
        <w:rPr>
          <w:rFonts w:eastAsia="Arial" w:cs="Times New Roman"/>
          <w:szCs w:val="28"/>
        </w:rPr>
        <w:t>, n. 94).</w:t>
      </w:r>
    </w:p>
    <w:p w14:paraId="378C3FE3" w14:textId="218D0D83" w:rsidR="00052272" w:rsidRPr="00052272" w:rsidRDefault="00052272" w:rsidP="00052272">
      <w:pPr>
        <w:widowControl w:val="0"/>
        <w:autoSpaceDE w:val="0"/>
        <w:autoSpaceDN w:val="0"/>
        <w:spacing w:after="120"/>
        <w:rPr>
          <w:rFonts w:eastAsia="Arial" w:cs="Times New Roman"/>
          <w:szCs w:val="28"/>
        </w:rPr>
      </w:pPr>
      <w:r w:rsidRPr="00052272">
        <w:rPr>
          <w:rFonts w:eastAsia="Arial" w:cs="Times New Roman"/>
          <w:szCs w:val="28"/>
        </w:rPr>
        <w:t>Il secondo annulla il valore della grazia per confidare solo sulle proprie forze, dando luogo “ad un</w:t>
      </w:r>
      <w:r>
        <w:rPr>
          <w:rFonts w:eastAsia="Arial" w:cs="Times New Roman"/>
          <w:szCs w:val="28"/>
        </w:rPr>
        <w:t xml:space="preserve"> </w:t>
      </w:r>
      <w:r w:rsidRPr="00052272">
        <w:rPr>
          <w:rFonts w:eastAsia="Arial" w:cs="Times New Roman"/>
          <w:szCs w:val="28"/>
        </w:rPr>
        <w:t>elitarismo narcisista e autoritario, dove invece di evangelizzare si analizzano e si classificano gli</w:t>
      </w:r>
      <w:r>
        <w:rPr>
          <w:rFonts w:eastAsia="Arial" w:cs="Times New Roman"/>
          <w:szCs w:val="28"/>
        </w:rPr>
        <w:t xml:space="preserve"> </w:t>
      </w:r>
      <w:r w:rsidRPr="00052272">
        <w:rPr>
          <w:rFonts w:eastAsia="Arial" w:cs="Times New Roman"/>
          <w:szCs w:val="28"/>
        </w:rPr>
        <w:t>altri, e invece di facilitare l’accesso alla grazia si consumano le energie nel controllare” (</w:t>
      </w:r>
      <w:proofErr w:type="spellStart"/>
      <w:r w:rsidRPr="00D42FFB">
        <w:rPr>
          <w:rFonts w:eastAsia="Arial" w:cs="Times New Roman"/>
          <w:i/>
          <w:iCs/>
          <w:szCs w:val="28"/>
        </w:rPr>
        <w:fldChar w:fldCharType="begin"/>
      </w:r>
      <w:r w:rsidRPr="00D42FFB">
        <w:rPr>
          <w:rFonts w:eastAsia="Arial" w:cs="Times New Roman"/>
          <w:i/>
          <w:iCs/>
          <w:szCs w:val="28"/>
        </w:rPr>
        <w:instrText xml:space="preserve"> HYPERLINK "https://www.vatican.va/content/francesco/it/apost_exhortations/documents/papa-francesco_esortazione-ap_20131124_evangelii-gaudium.html" \l "No_alla_mondanit%C3%A0_spirituale" </w:instrText>
      </w:r>
      <w:r w:rsidRPr="00D42FFB">
        <w:rPr>
          <w:rFonts w:eastAsia="Arial" w:cs="Times New Roman"/>
          <w:i/>
          <w:iCs/>
          <w:szCs w:val="28"/>
        </w:rPr>
      </w:r>
      <w:r w:rsidRPr="00D42FFB">
        <w:rPr>
          <w:rFonts w:eastAsia="Arial" w:cs="Times New Roman"/>
          <w:i/>
          <w:iCs/>
          <w:szCs w:val="28"/>
        </w:rPr>
        <w:fldChar w:fldCharType="separate"/>
      </w:r>
      <w:r w:rsidRPr="00D42FFB">
        <w:rPr>
          <w:rStyle w:val="Collegamentoipertestuale"/>
          <w:rFonts w:eastAsia="Arial" w:cs="Times New Roman"/>
          <w:i/>
          <w:iCs/>
          <w:szCs w:val="28"/>
        </w:rPr>
        <w:t>Evangelii</w:t>
      </w:r>
      <w:proofErr w:type="spellEnd"/>
      <w:r w:rsidRPr="00D42FFB">
        <w:rPr>
          <w:rStyle w:val="Collegamentoipertestuale"/>
          <w:rFonts w:eastAsia="Arial" w:cs="Times New Roman"/>
          <w:i/>
          <w:iCs/>
          <w:szCs w:val="28"/>
        </w:rPr>
        <w:t xml:space="preserve"> gaudium</w:t>
      </w:r>
      <w:r w:rsidRPr="00D42FFB">
        <w:rPr>
          <w:rFonts w:eastAsia="Arial" w:cs="Times New Roman"/>
          <w:i/>
          <w:iCs/>
          <w:szCs w:val="28"/>
        </w:rPr>
        <w:fldChar w:fldCharType="end"/>
      </w:r>
      <w:r w:rsidRPr="00052272">
        <w:rPr>
          <w:rFonts w:eastAsia="Arial" w:cs="Times New Roman"/>
          <w:szCs w:val="28"/>
        </w:rPr>
        <w:t>, n. 94).</w:t>
      </w:r>
    </w:p>
    <w:p w14:paraId="50081B61" w14:textId="1D8A9616" w:rsidR="00CD00BA" w:rsidRDefault="00052272" w:rsidP="00052272">
      <w:pPr>
        <w:widowControl w:val="0"/>
        <w:autoSpaceDE w:val="0"/>
        <w:autoSpaceDN w:val="0"/>
        <w:spacing w:after="120"/>
        <w:rPr>
          <w:rFonts w:eastAsia="Arial" w:cs="Times New Roman"/>
          <w:szCs w:val="28"/>
        </w:rPr>
      </w:pPr>
      <w:r w:rsidRPr="00052272">
        <w:rPr>
          <w:rFonts w:eastAsia="Arial" w:cs="Times New Roman"/>
          <w:szCs w:val="28"/>
        </w:rPr>
        <w:t>Queste forme distorte del cristianesimo possono avere conseguenze disastrose per la vita della</w:t>
      </w:r>
      <w:r>
        <w:rPr>
          <w:rFonts w:eastAsia="Arial" w:cs="Times New Roman"/>
          <w:szCs w:val="28"/>
        </w:rPr>
        <w:t xml:space="preserve"> </w:t>
      </w:r>
      <w:r w:rsidRPr="00052272">
        <w:rPr>
          <w:rFonts w:eastAsia="Arial" w:cs="Times New Roman"/>
          <w:szCs w:val="28"/>
        </w:rPr>
        <w:t>Chiesa.</w:t>
      </w:r>
    </w:p>
    <w:p w14:paraId="68AC8376" w14:textId="4A83A03C" w:rsidR="00052272" w:rsidRDefault="00052272" w:rsidP="00052272">
      <w:pPr>
        <w:widowControl w:val="0"/>
        <w:autoSpaceDE w:val="0"/>
        <w:autoSpaceDN w:val="0"/>
        <w:spacing w:after="120"/>
        <w:rPr>
          <w:rFonts w:eastAsia="Arial" w:cs="Times New Roman"/>
          <w:szCs w:val="28"/>
        </w:rPr>
      </w:pPr>
      <w:r w:rsidRPr="00052272">
        <w:rPr>
          <w:rFonts w:eastAsia="Arial" w:cs="Times New Roman"/>
          <w:b/>
          <w:bCs/>
          <w:szCs w:val="28"/>
        </w:rPr>
        <w:t>18.</w:t>
      </w:r>
      <w:r w:rsidRPr="00052272">
        <w:rPr>
          <w:rFonts w:eastAsia="Arial" w:cs="Times New Roman"/>
          <w:szCs w:val="28"/>
        </w:rPr>
        <w:t xml:space="preserve"> Da quanto ho voluto sopra ricordare risulta evidente che la Liturgia è, per la sua stessa natura,</w:t>
      </w:r>
      <w:r>
        <w:rPr>
          <w:rFonts w:eastAsia="Arial" w:cs="Times New Roman"/>
          <w:szCs w:val="28"/>
        </w:rPr>
        <w:t xml:space="preserve"> </w:t>
      </w:r>
      <w:r w:rsidRPr="00052272">
        <w:rPr>
          <w:rFonts w:eastAsia="Arial" w:cs="Times New Roman"/>
          <w:szCs w:val="28"/>
        </w:rPr>
        <w:t>l’antidoto più efficace contro questi veleni. Ovviamente parlo della Liturgia nel suo senso teologico</w:t>
      </w:r>
      <w:r>
        <w:rPr>
          <w:rFonts w:eastAsia="Arial" w:cs="Times New Roman"/>
          <w:szCs w:val="28"/>
        </w:rPr>
        <w:t xml:space="preserve"> </w:t>
      </w:r>
      <w:r w:rsidRPr="00052272">
        <w:rPr>
          <w:rFonts w:eastAsia="Arial" w:cs="Times New Roman"/>
          <w:szCs w:val="28"/>
        </w:rPr>
        <w:t xml:space="preserve">e non certo – </w:t>
      </w:r>
      <w:hyperlink r:id="rId18" w:history="1">
        <w:r w:rsidRPr="00052272">
          <w:rPr>
            <w:rStyle w:val="Collegamentoipertestuale"/>
            <w:rFonts w:eastAsia="Arial" w:cs="Times New Roman"/>
            <w:szCs w:val="28"/>
          </w:rPr>
          <w:t>già Pio XII lo affermava</w:t>
        </w:r>
      </w:hyperlink>
      <w:r w:rsidRPr="00052272">
        <w:rPr>
          <w:rFonts w:eastAsia="Arial" w:cs="Times New Roman"/>
          <w:szCs w:val="28"/>
        </w:rPr>
        <w:t xml:space="preserve"> – come </w:t>
      </w:r>
      <w:r w:rsidRPr="00052272">
        <w:rPr>
          <w:rFonts w:eastAsia="Arial" w:cs="Times New Roman"/>
          <w:i/>
          <w:iCs/>
          <w:szCs w:val="28"/>
        </w:rPr>
        <w:t xml:space="preserve">cerimoniale decorativo o mera somma di leggi e di precetti </w:t>
      </w:r>
      <w:r w:rsidRPr="00052272">
        <w:rPr>
          <w:rFonts w:eastAsia="Arial" w:cs="Times New Roman"/>
          <w:szCs w:val="28"/>
        </w:rPr>
        <w:t xml:space="preserve">che regolano il culto. </w:t>
      </w:r>
      <w:hyperlink w:anchor="MediatorDei" w:history="1">
        <w:r w:rsidRPr="008D5947">
          <w:rPr>
            <w:rStyle w:val="Collegamentoipertestuale"/>
            <w:rFonts w:eastAsia="Arial" w:cs="Times New Roman"/>
            <w:szCs w:val="28"/>
          </w:rPr>
          <w:t>[6]</w:t>
        </w:r>
      </w:hyperlink>
    </w:p>
    <w:p w14:paraId="36A6FBD5" w14:textId="2F729456" w:rsidR="008D5947" w:rsidRDefault="008D5947" w:rsidP="008D5947">
      <w:pPr>
        <w:widowControl w:val="0"/>
        <w:autoSpaceDE w:val="0"/>
        <w:autoSpaceDN w:val="0"/>
        <w:spacing w:after="120"/>
        <w:rPr>
          <w:rFonts w:eastAsia="Arial" w:cs="Times New Roman"/>
          <w:szCs w:val="28"/>
        </w:rPr>
      </w:pPr>
      <w:r w:rsidRPr="008D5947">
        <w:rPr>
          <w:rFonts w:eastAsia="Arial" w:cs="Times New Roman"/>
          <w:b/>
          <w:bCs/>
          <w:szCs w:val="28"/>
        </w:rPr>
        <w:t>19.</w:t>
      </w:r>
      <w:r w:rsidRPr="008D5947">
        <w:rPr>
          <w:rFonts w:eastAsia="Arial" w:cs="Times New Roman"/>
          <w:szCs w:val="28"/>
        </w:rPr>
        <w:t xml:space="preserve"> Se lo gnosticismo ci intossica con il veleno del soggettivismo, la celebrazione liturgica ci libera</w:t>
      </w:r>
      <w:r>
        <w:rPr>
          <w:rFonts w:eastAsia="Arial" w:cs="Times New Roman"/>
          <w:szCs w:val="28"/>
        </w:rPr>
        <w:t xml:space="preserve"> </w:t>
      </w:r>
      <w:r w:rsidRPr="008D5947">
        <w:rPr>
          <w:rFonts w:eastAsia="Arial" w:cs="Times New Roman"/>
          <w:szCs w:val="28"/>
        </w:rPr>
        <w:t>dalla prigione di una autoreferenzialità nutrita dalla propria ragione o dal proprio sentire: l’azione</w:t>
      </w:r>
      <w:r>
        <w:rPr>
          <w:rFonts w:eastAsia="Arial" w:cs="Times New Roman"/>
          <w:szCs w:val="28"/>
        </w:rPr>
        <w:t xml:space="preserve"> </w:t>
      </w:r>
      <w:r w:rsidRPr="008D5947">
        <w:rPr>
          <w:rFonts w:eastAsia="Arial" w:cs="Times New Roman"/>
          <w:szCs w:val="28"/>
        </w:rPr>
        <w:t xml:space="preserve">celebrativa non appartiene al singolo ma a Cristo-Chiesa, alla totalità dei fedeli </w:t>
      </w:r>
      <w:r w:rsidRPr="008D5947">
        <w:rPr>
          <w:rFonts w:eastAsia="Arial" w:cs="Times New Roman"/>
          <w:szCs w:val="28"/>
        </w:rPr>
        <w:lastRenderedPageBreak/>
        <w:t>uniti in Cristo. La</w:t>
      </w:r>
      <w:r>
        <w:rPr>
          <w:rFonts w:eastAsia="Arial" w:cs="Times New Roman"/>
          <w:szCs w:val="28"/>
        </w:rPr>
        <w:t xml:space="preserve"> </w:t>
      </w:r>
      <w:r w:rsidRPr="008D5947">
        <w:rPr>
          <w:rFonts w:eastAsia="Arial" w:cs="Times New Roman"/>
          <w:szCs w:val="28"/>
        </w:rPr>
        <w:t>Liturgia non dice “io” ma “noi” e ogni limitazione all’ampiezza di questo “noi” è sempre demoniaca.</w:t>
      </w:r>
      <w:r>
        <w:rPr>
          <w:rFonts w:eastAsia="Arial" w:cs="Times New Roman"/>
          <w:szCs w:val="28"/>
        </w:rPr>
        <w:t xml:space="preserve"> </w:t>
      </w:r>
      <w:r w:rsidRPr="008D5947">
        <w:rPr>
          <w:rFonts w:eastAsia="Arial" w:cs="Times New Roman"/>
          <w:szCs w:val="28"/>
        </w:rPr>
        <w:t>La Liturgia non ci lascia soli nel cercare una individuale presunta conoscenza del mistero di Dio,</w:t>
      </w:r>
      <w:r>
        <w:rPr>
          <w:rFonts w:eastAsia="Arial" w:cs="Times New Roman"/>
          <w:szCs w:val="28"/>
        </w:rPr>
        <w:t xml:space="preserve"> </w:t>
      </w:r>
      <w:r w:rsidRPr="008D5947">
        <w:rPr>
          <w:rFonts w:eastAsia="Arial" w:cs="Times New Roman"/>
          <w:szCs w:val="28"/>
        </w:rPr>
        <w:t>ma ci prende per mano, insieme, come assemblea, per condurci dentro il mistero che la Parola e i</w:t>
      </w:r>
      <w:r>
        <w:rPr>
          <w:rFonts w:eastAsia="Arial" w:cs="Times New Roman"/>
          <w:szCs w:val="28"/>
        </w:rPr>
        <w:t xml:space="preserve"> </w:t>
      </w:r>
      <w:r w:rsidRPr="008D5947">
        <w:rPr>
          <w:rFonts w:eastAsia="Arial" w:cs="Times New Roman"/>
          <w:szCs w:val="28"/>
        </w:rPr>
        <w:t>segni sacramentali ci rivelano. E lo fa, coerentemente con l’agire di Dio, seguendo la via</w:t>
      </w:r>
      <w:r>
        <w:rPr>
          <w:rFonts w:eastAsia="Arial" w:cs="Times New Roman"/>
          <w:szCs w:val="28"/>
        </w:rPr>
        <w:t xml:space="preserve"> </w:t>
      </w:r>
      <w:r w:rsidRPr="008D5947">
        <w:rPr>
          <w:rFonts w:eastAsia="Arial" w:cs="Times New Roman"/>
          <w:szCs w:val="28"/>
        </w:rPr>
        <w:t>dell’incarnazione, attraverso il linguaggio simbolico del corpo che si estende nelle cose, nello</w:t>
      </w:r>
      <w:r>
        <w:rPr>
          <w:rFonts w:eastAsia="Arial" w:cs="Times New Roman"/>
          <w:szCs w:val="28"/>
        </w:rPr>
        <w:t xml:space="preserve"> </w:t>
      </w:r>
      <w:r w:rsidRPr="008D5947">
        <w:rPr>
          <w:rFonts w:eastAsia="Arial" w:cs="Times New Roman"/>
          <w:szCs w:val="28"/>
        </w:rPr>
        <w:t>spazio e nel tempo.</w:t>
      </w:r>
    </w:p>
    <w:p w14:paraId="59B171F2" w14:textId="768F67C3" w:rsidR="008D5947" w:rsidRDefault="008D5947" w:rsidP="008D5947">
      <w:pPr>
        <w:widowControl w:val="0"/>
        <w:autoSpaceDE w:val="0"/>
        <w:autoSpaceDN w:val="0"/>
        <w:spacing w:after="120"/>
        <w:rPr>
          <w:rFonts w:eastAsia="Arial" w:cs="Times New Roman"/>
          <w:szCs w:val="28"/>
        </w:rPr>
      </w:pPr>
      <w:r w:rsidRPr="008D5947">
        <w:rPr>
          <w:rFonts w:eastAsia="Arial" w:cs="Times New Roman"/>
          <w:b/>
          <w:bCs/>
          <w:szCs w:val="28"/>
        </w:rPr>
        <w:t>20.</w:t>
      </w:r>
      <w:r w:rsidRPr="008D5947">
        <w:rPr>
          <w:rFonts w:eastAsia="Arial" w:cs="Times New Roman"/>
          <w:szCs w:val="28"/>
        </w:rPr>
        <w:t xml:space="preserve"> Se il neo-pelagianesimo ci intossica con la presunzione di una salvezza guadagnata con le</w:t>
      </w:r>
      <w:r>
        <w:rPr>
          <w:rFonts w:eastAsia="Arial" w:cs="Times New Roman"/>
          <w:szCs w:val="28"/>
        </w:rPr>
        <w:t xml:space="preserve"> </w:t>
      </w:r>
      <w:r w:rsidRPr="008D5947">
        <w:rPr>
          <w:rFonts w:eastAsia="Arial" w:cs="Times New Roman"/>
          <w:szCs w:val="28"/>
        </w:rPr>
        <w:t>nostre forze, la celebrazione liturgica ci purifica proclamando la gratuità del dono della salvezza</w:t>
      </w:r>
      <w:r>
        <w:rPr>
          <w:rFonts w:eastAsia="Arial" w:cs="Times New Roman"/>
          <w:szCs w:val="28"/>
        </w:rPr>
        <w:t xml:space="preserve"> </w:t>
      </w:r>
      <w:r w:rsidRPr="008D5947">
        <w:rPr>
          <w:rFonts w:eastAsia="Arial" w:cs="Times New Roman"/>
          <w:szCs w:val="28"/>
        </w:rPr>
        <w:t>accolta nella fede. Partecipare al sacrificio eucaristico non è una nostra conquista come se di</w:t>
      </w:r>
      <w:r>
        <w:rPr>
          <w:rFonts w:eastAsia="Arial" w:cs="Times New Roman"/>
          <w:szCs w:val="28"/>
        </w:rPr>
        <w:t xml:space="preserve"> </w:t>
      </w:r>
      <w:r w:rsidRPr="008D5947">
        <w:rPr>
          <w:rFonts w:eastAsia="Arial" w:cs="Times New Roman"/>
          <w:szCs w:val="28"/>
        </w:rPr>
        <w:t>questo potessimo vantarci davanti a Dio e ai fratelli. L’inizio di ogni celebrazione mi ricorda chi</w:t>
      </w:r>
      <w:r>
        <w:rPr>
          <w:rFonts w:eastAsia="Arial" w:cs="Times New Roman"/>
          <w:szCs w:val="28"/>
        </w:rPr>
        <w:t xml:space="preserve"> </w:t>
      </w:r>
      <w:r w:rsidRPr="008D5947">
        <w:rPr>
          <w:rFonts w:eastAsia="Arial" w:cs="Times New Roman"/>
          <w:szCs w:val="28"/>
        </w:rPr>
        <w:t>sono chiedendomi di confessare il mio peccato e invitandomi a supplicare la beata sempre</w:t>
      </w:r>
      <w:r>
        <w:rPr>
          <w:rFonts w:eastAsia="Arial" w:cs="Times New Roman"/>
          <w:szCs w:val="28"/>
        </w:rPr>
        <w:t xml:space="preserve"> </w:t>
      </w:r>
      <w:r w:rsidRPr="008D5947">
        <w:rPr>
          <w:rFonts w:eastAsia="Arial" w:cs="Times New Roman"/>
          <w:szCs w:val="28"/>
        </w:rPr>
        <w:t>Vergine Maria, gli angeli, i santi e tutti i fratelli e le sorelle, di pregare per me il Signore: non siamo</w:t>
      </w:r>
      <w:r>
        <w:rPr>
          <w:rFonts w:eastAsia="Arial" w:cs="Times New Roman"/>
          <w:szCs w:val="28"/>
        </w:rPr>
        <w:t xml:space="preserve"> </w:t>
      </w:r>
      <w:r w:rsidRPr="008D5947">
        <w:rPr>
          <w:rFonts w:eastAsia="Arial" w:cs="Times New Roman"/>
          <w:szCs w:val="28"/>
        </w:rPr>
        <w:t>certo degni di entrare nella sua casa, abbiamo bisogno di una sua parola per essere salvati (cfr.</w:t>
      </w:r>
      <w:r>
        <w:rPr>
          <w:rFonts w:eastAsia="Arial" w:cs="Times New Roman"/>
          <w:szCs w:val="28"/>
        </w:rPr>
        <w:t xml:space="preserve"> </w:t>
      </w:r>
      <w:r w:rsidRPr="008D5947">
        <w:rPr>
          <w:rFonts w:eastAsia="Arial" w:cs="Times New Roman"/>
          <w:szCs w:val="28"/>
        </w:rPr>
        <w:t xml:space="preserve">Mt 8,8). Non abbiamo altro vanto che nella croce del Signore nostro Gesù Cristo (cfr. </w:t>
      </w:r>
      <w:proofErr w:type="spellStart"/>
      <w:r w:rsidRPr="008D5947">
        <w:rPr>
          <w:rFonts w:eastAsia="Arial" w:cs="Times New Roman"/>
          <w:szCs w:val="28"/>
        </w:rPr>
        <w:t>Gal</w:t>
      </w:r>
      <w:proofErr w:type="spellEnd"/>
      <w:r w:rsidRPr="008D5947">
        <w:rPr>
          <w:rFonts w:eastAsia="Arial" w:cs="Times New Roman"/>
          <w:szCs w:val="28"/>
        </w:rPr>
        <w:t xml:space="preserve"> 6,14). La</w:t>
      </w:r>
      <w:r>
        <w:rPr>
          <w:rFonts w:eastAsia="Arial" w:cs="Times New Roman"/>
          <w:szCs w:val="28"/>
        </w:rPr>
        <w:t xml:space="preserve"> </w:t>
      </w:r>
      <w:r w:rsidRPr="008D5947">
        <w:rPr>
          <w:rFonts w:eastAsia="Arial" w:cs="Times New Roman"/>
          <w:szCs w:val="28"/>
        </w:rPr>
        <w:t>Liturgia non ha nulla a che vedere con un moralismo ascetico: è il dono della Pasqua del Signore</w:t>
      </w:r>
      <w:r>
        <w:rPr>
          <w:rFonts w:eastAsia="Arial" w:cs="Times New Roman"/>
          <w:szCs w:val="28"/>
        </w:rPr>
        <w:t xml:space="preserve"> </w:t>
      </w:r>
      <w:r w:rsidRPr="008D5947">
        <w:rPr>
          <w:rFonts w:eastAsia="Arial" w:cs="Times New Roman"/>
          <w:szCs w:val="28"/>
        </w:rPr>
        <w:t>che, accolto con docilità, fa nuova la nostra vita. Non si entra nel Cenacolo se non che per la forza</w:t>
      </w:r>
      <w:r>
        <w:rPr>
          <w:rFonts w:eastAsia="Arial" w:cs="Times New Roman"/>
          <w:szCs w:val="28"/>
        </w:rPr>
        <w:t xml:space="preserve"> </w:t>
      </w:r>
      <w:r w:rsidRPr="008D5947">
        <w:rPr>
          <w:rFonts w:eastAsia="Arial" w:cs="Times New Roman"/>
          <w:szCs w:val="28"/>
        </w:rPr>
        <w:t xml:space="preserve">di attrazione del suo desiderio di mangiare la Pasqua con noi: </w:t>
      </w:r>
      <w:r w:rsidRPr="008D5947">
        <w:rPr>
          <w:rFonts w:eastAsia="Arial" w:cs="Times New Roman"/>
          <w:i/>
          <w:iCs/>
          <w:szCs w:val="28"/>
        </w:rPr>
        <w:t xml:space="preserve">Desiderio desideravi hoc </w:t>
      </w:r>
      <w:proofErr w:type="spellStart"/>
      <w:r w:rsidRPr="008D5947">
        <w:rPr>
          <w:rFonts w:eastAsia="Arial" w:cs="Times New Roman"/>
          <w:i/>
          <w:iCs/>
          <w:szCs w:val="28"/>
        </w:rPr>
        <w:t>Pascha</w:t>
      </w:r>
      <w:proofErr w:type="spellEnd"/>
      <w:r w:rsidRPr="008D5947">
        <w:rPr>
          <w:rFonts w:eastAsia="Arial" w:cs="Times New Roman"/>
          <w:i/>
          <w:iCs/>
          <w:szCs w:val="28"/>
        </w:rPr>
        <w:t xml:space="preserve"> manducare </w:t>
      </w:r>
      <w:proofErr w:type="spellStart"/>
      <w:r w:rsidRPr="008D5947">
        <w:rPr>
          <w:rFonts w:eastAsia="Arial" w:cs="Times New Roman"/>
          <w:i/>
          <w:iCs/>
          <w:szCs w:val="28"/>
        </w:rPr>
        <w:t>vobiscum</w:t>
      </w:r>
      <w:proofErr w:type="spellEnd"/>
      <w:r w:rsidRPr="008D5947">
        <w:rPr>
          <w:rFonts w:eastAsia="Arial" w:cs="Times New Roman"/>
          <w:i/>
          <w:iCs/>
          <w:szCs w:val="28"/>
        </w:rPr>
        <w:t xml:space="preserve">, </w:t>
      </w:r>
      <w:proofErr w:type="spellStart"/>
      <w:r w:rsidRPr="008D5947">
        <w:rPr>
          <w:rFonts w:eastAsia="Arial" w:cs="Times New Roman"/>
          <w:i/>
          <w:iCs/>
          <w:szCs w:val="28"/>
        </w:rPr>
        <w:t>antequam</w:t>
      </w:r>
      <w:proofErr w:type="spellEnd"/>
      <w:r w:rsidRPr="008D5947">
        <w:rPr>
          <w:rFonts w:eastAsia="Arial" w:cs="Times New Roman"/>
          <w:i/>
          <w:iCs/>
          <w:szCs w:val="28"/>
        </w:rPr>
        <w:t xml:space="preserve"> </w:t>
      </w:r>
      <w:proofErr w:type="spellStart"/>
      <w:r w:rsidRPr="008D5947">
        <w:rPr>
          <w:rFonts w:eastAsia="Arial" w:cs="Times New Roman"/>
          <w:i/>
          <w:iCs/>
          <w:szCs w:val="28"/>
        </w:rPr>
        <w:t>patiar</w:t>
      </w:r>
      <w:proofErr w:type="spellEnd"/>
      <w:r w:rsidRPr="008D5947">
        <w:rPr>
          <w:rFonts w:eastAsia="Arial" w:cs="Times New Roman"/>
          <w:szCs w:val="28"/>
        </w:rPr>
        <w:t xml:space="preserve"> (Lc 22,15).</w:t>
      </w:r>
    </w:p>
    <w:p w14:paraId="7A34EF3F" w14:textId="77777777" w:rsidR="00D42FFB" w:rsidRPr="00D42FFB" w:rsidRDefault="00D42FFB" w:rsidP="00D42FFB">
      <w:pPr>
        <w:widowControl w:val="0"/>
        <w:autoSpaceDE w:val="0"/>
        <w:autoSpaceDN w:val="0"/>
        <w:rPr>
          <w:rFonts w:eastAsia="Arial" w:cs="Times New Roman"/>
          <w:i/>
          <w:iCs/>
          <w:szCs w:val="28"/>
        </w:rPr>
      </w:pPr>
      <w:r w:rsidRPr="00D42FFB">
        <w:rPr>
          <w:rFonts w:eastAsia="Arial" w:cs="Times New Roman"/>
          <w:i/>
          <w:iCs/>
          <w:szCs w:val="28"/>
        </w:rPr>
        <w:t>Riscoprire ogni giorno</w:t>
      </w:r>
    </w:p>
    <w:p w14:paraId="768C926E" w14:textId="1DD810EF" w:rsidR="00D42FFB" w:rsidRDefault="00D42FFB" w:rsidP="00D42FFB">
      <w:pPr>
        <w:widowControl w:val="0"/>
        <w:autoSpaceDE w:val="0"/>
        <w:autoSpaceDN w:val="0"/>
        <w:spacing w:after="120"/>
        <w:rPr>
          <w:rFonts w:eastAsia="Arial" w:cs="Times New Roman"/>
          <w:i/>
          <w:iCs/>
          <w:szCs w:val="28"/>
        </w:rPr>
      </w:pPr>
      <w:r w:rsidRPr="00D42FFB">
        <w:rPr>
          <w:rFonts w:eastAsia="Arial" w:cs="Times New Roman"/>
          <w:i/>
          <w:iCs/>
          <w:szCs w:val="28"/>
        </w:rPr>
        <w:t>la bellezza della verità della celebrazione cristiana</w:t>
      </w:r>
    </w:p>
    <w:p w14:paraId="050E72CD" w14:textId="72787BEE" w:rsidR="00D42FFB" w:rsidRDefault="00D42FFB" w:rsidP="00D42FFB">
      <w:pPr>
        <w:widowControl w:val="0"/>
        <w:autoSpaceDE w:val="0"/>
        <w:autoSpaceDN w:val="0"/>
        <w:spacing w:after="120"/>
        <w:rPr>
          <w:rFonts w:eastAsia="Arial" w:cs="Times New Roman"/>
          <w:szCs w:val="28"/>
        </w:rPr>
      </w:pPr>
      <w:r w:rsidRPr="00D42FFB">
        <w:rPr>
          <w:rFonts w:eastAsia="Arial" w:cs="Times New Roman"/>
          <w:b/>
          <w:bCs/>
          <w:szCs w:val="28"/>
        </w:rPr>
        <w:t>21.</w:t>
      </w:r>
      <w:r w:rsidRPr="00D42FFB">
        <w:rPr>
          <w:rFonts w:eastAsia="Arial" w:cs="Times New Roman"/>
          <w:szCs w:val="28"/>
        </w:rPr>
        <w:t xml:space="preserve"> Dobbiamo però fare attenzione: perché l’antidoto della Liturgia sia efficace ci viene chiesto di</w:t>
      </w:r>
      <w:r>
        <w:rPr>
          <w:rFonts w:eastAsia="Arial" w:cs="Times New Roman"/>
          <w:szCs w:val="28"/>
        </w:rPr>
        <w:t xml:space="preserve"> </w:t>
      </w:r>
      <w:r w:rsidRPr="00D42FFB">
        <w:rPr>
          <w:rFonts w:eastAsia="Arial" w:cs="Times New Roman"/>
          <w:szCs w:val="28"/>
        </w:rPr>
        <w:t>riscoprire ogni giorno la bellezza della verità della celebrazione cristiana. Mi riferisco ancora una</w:t>
      </w:r>
      <w:r>
        <w:rPr>
          <w:rFonts w:eastAsia="Arial" w:cs="Times New Roman"/>
          <w:szCs w:val="28"/>
        </w:rPr>
        <w:t xml:space="preserve"> </w:t>
      </w:r>
      <w:r w:rsidRPr="00D42FFB">
        <w:rPr>
          <w:rFonts w:eastAsia="Arial" w:cs="Times New Roman"/>
          <w:szCs w:val="28"/>
        </w:rPr>
        <w:t xml:space="preserve">volta al suo senso teologico, come il </w:t>
      </w:r>
      <w:hyperlink r:id="rId19" w:anchor="7" w:history="1">
        <w:r w:rsidRPr="00D42FFB">
          <w:rPr>
            <w:rStyle w:val="Collegamentoipertestuale"/>
            <w:rFonts w:eastAsia="Arial" w:cs="Times New Roman"/>
            <w:szCs w:val="28"/>
          </w:rPr>
          <w:t xml:space="preserve">n. 7 della </w:t>
        </w:r>
        <w:proofErr w:type="spellStart"/>
        <w:r w:rsidRPr="00D42FFB">
          <w:rPr>
            <w:rStyle w:val="Collegamentoipertestuale"/>
            <w:rFonts w:eastAsia="Arial" w:cs="Times New Roman"/>
            <w:i/>
            <w:iCs/>
            <w:szCs w:val="28"/>
          </w:rPr>
          <w:t>Sacrosanctum</w:t>
        </w:r>
        <w:proofErr w:type="spellEnd"/>
        <w:r w:rsidRPr="00D42FFB">
          <w:rPr>
            <w:rStyle w:val="Collegamentoipertestuale"/>
            <w:rFonts w:eastAsia="Arial" w:cs="Times New Roman"/>
            <w:i/>
            <w:iCs/>
            <w:szCs w:val="28"/>
          </w:rPr>
          <w:t xml:space="preserve"> </w:t>
        </w:r>
        <w:proofErr w:type="spellStart"/>
        <w:r w:rsidRPr="00D42FFB">
          <w:rPr>
            <w:rStyle w:val="Collegamentoipertestuale"/>
            <w:rFonts w:eastAsia="Arial" w:cs="Times New Roman"/>
            <w:i/>
            <w:iCs/>
            <w:szCs w:val="28"/>
          </w:rPr>
          <w:t>Concilium</w:t>
        </w:r>
        <w:proofErr w:type="spellEnd"/>
      </w:hyperlink>
      <w:r w:rsidRPr="00D42FFB">
        <w:rPr>
          <w:rFonts w:eastAsia="Arial" w:cs="Times New Roman"/>
          <w:szCs w:val="28"/>
        </w:rPr>
        <w:t xml:space="preserve"> ha mirabilmente descritto:</w:t>
      </w:r>
      <w:r>
        <w:rPr>
          <w:rFonts w:eastAsia="Arial" w:cs="Times New Roman"/>
          <w:szCs w:val="28"/>
        </w:rPr>
        <w:t xml:space="preserve"> </w:t>
      </w:r>
      <w:r w:rsidRPr="00D42FFB">
        <w:rPr>
          <w:rFonts w:eastAsia="Arial" w:cs="Times New Roman"/>
          <w:szCs w:val="28"/>
        </w:rPr>
        <w:t>la Liturgia è il sacerdozio di Cristo a noi rivelato e donato nella sua Pasqua, reso oggi presente e</w:t>
      </w:r>
      <w:r>
        <w:rPr>
          <w:rFonts w:eastAsia="Arial" w:cs="Times New Roman"/>
          <w:szCs w:val="28"/>
        </w:rPr>
        <w:t xml:space="preserve"> </w:t>
      </w:r>
      <w:r w:rsidRPr="00D42FFB">
        <w:rPr>
          <w:rFonts w:eastAsia="Arial" w:cs="Times New Roman"/>
          <w:szCs w:val="28"/>
        </w:rPr>
        <w:t>attivo attraverso segni sensibili (acqua, olio, pane, vino, gesti, parole) perché lo Spirito,</w:t>
      </w:r>
      <w:r>
        <w:rPr>
          <w:rFonts w:eastAsia="Arial" w:cs="Times New Roman"/>
          <w:szCs w:val="28"/>
        </w:rPr>
        <w:t xml:space="preserve"> </w:t>
      </w:r>
      <w:r w:rsidRPr="00D42FFB">
        <w:rPr>
          <w:rFonts w:eastAsia="Arial" w:cs="Times New Roman"/>
          <w:szCs w:val="28"/>
        </w:rPr>
        <w:t>immergendoci nel mistero pasquale, trasformi tutta la nostra vita conformandoci sempre più a</w:t>
      </w:r>
      <w:r>
        <w:rPr>
          <w:rFonts w:eastAsia="Arial" w:cs="Times New Roman"/>
          <w:szCs w:val="28"/>
        </w:rPr>
        <w:t xml:space="preserve"> </w:t>
      </w:r>
      <w:r w:rsidRPr="00D42FFB">
        <w:rPr>
          <w:rFonts w:eastAsia="Arial" w:cs="Times New Roman"/>
          <w:szCs w:val="28"/>
        </w:rPr>
        <w:t>Cristo.</w:t>
      </w:r>
    </w:p>
    <w:p w14:paraId="13375D1D" w14:textId="7D35C421" w:rsidR="00D42FFB" w:rsidRDefault="00B31C1C" w:rsidP="00B31C1C">
      <w:pPr>
        <w:widowControl w:val="0"/>
        <w:autoSpaceDE w:val="0"/>
        <w:autoSpaceDN w:val="0"/>
        <w:spacing w:after="120"/>
        <w:rPr>
          <w:rFonts w:eastAsia="Arial" w:cs="Times New Roman"/>
          <w:szCs w:val="28"/>
        </w:rPr>
      </w:pPr>
      <w:r w:rsidRPr="00B31C1C">
        <w:rPr>
          <w:rFonts w:eastAsia="Arial" w:cs="Times New Roman"/>
          <w:b/>
          <w:bCs/>
          <w:szCs w:val="28"/>
        </w:rPr>
        <w:lastRenderedPageBreak/>
        <w:t>22.</w:t>
      </w:r>
      <w:r w:rsidRPr="00B31C1C">
        <w:rPr>
          <w:rFonts w:eastAsia="Arial" w:cs="Times New Roman"/>
          <w:szCs w:val="28"/>
        </w:rPr>
        <w:t xml:space="preserve"> La continua riscoperta della bellezza della Liturgia non è la ricerca di un estetismo rituale che</w:t>
      </w:r>
      <w:r>
        <w:rPr>
          <w:rFonts w:eastAsia="Arial" w:cs="Times New Roman"/>
          <w:szCs w:val="28"/>
        </w:rPr>
        <w:t xml:space="preserve"> </w:t>
      </w:r>
      <w:r w:rsidRPr="00B31C1C">
        <w:rPr>
          <w:rFonts w:eastAsia="Arial" w:cs="Times New Roman"/>
          <w:szCs w:val="28"/>
        </w:rPr>
        <w:t>si compiace solo nella cura della formalità esteriore di un rito o si appaga di una scrupolosa</w:t>
      </w:r>
      <w:r>
        <w:rPr>
          <w:rFonts w:eastAsia="Arial" w:cs="Times New Roman"/>
          <w:szCs w:val="28"/>
        </w:rPr>
        <w:t xml:space="preserve"> </w:t>
      </w:r>
      <w:r w:rsidRPr="00B31C1C">
        <w:rPr>
          <w:rFonts w:eastAsia="Arial" w:cs="Times New Roman"/>
          <w:szCs w:val="28"/>
        </w:rPr>
        <w:t>osservanza rubricale. Ovviamente questa affermazione non vuole in nessun modo approvare</w:t>
      </w:r>
      <w:r>
        <w:rPr>
          <w:rFonts w:eastAsia="Arial" w:cs="Times New Roman"/>
          <w:szCs w:val="28"/>
        </w:rPr>
        <w:t xml:space="preserve"> </w:t>
      </w:r>
      <w:r w:rsidRPr="00B31C1C">
        <w:rPr>
          <w:rFonts w:eastAsia="Arial" w:cs="Times New Roman"/>
          <w:szCs w:val="28"/>
        </w:rPr>
        <w:t>l’atteggiamento opposto che confonde la semplicità con una sciatta banalità, l’essenzialità con una</w:t>
      </w:r>
      <w:r>
        <w:rPr>
          <w:rFonts w:eastAsia="Arial" w:cs="Times New Roman"/>
          <w:szCs w:val="28"/>
        </w:rPr>
        <w:t xml:space="preserve"> </w:t>
      </w:r>
      <w:r w:rsidRPr="00B31C1C">
        <w:rPr>
          <w:rFonts w:eastAsia="Arial" w:cs="Times New Roman"/>
          <w:szCs w:val="28"/>
        </w:rPr>
        <w:t>ignorante superficialità, la concretezza dell’agire rituale con un esasperato funzionalismo pratico.</w:t>
      </w:r>
    </w:p>
    <w:p w14:paraId="12B22AC4" w14:textId="13B51F19" w:rsidR="00B31C1C" w:rsidRDefault="00396527" w:rsidP="00396527">
      <w:pPr>
        <w:widowControl w:val="0"/>
        <w:autoSpaceDE w:val="0"/>
        <w:autoSpaceDN w:val="0"/>
        <w:spacing w:after="120"/>
        <w:rPr>
          <w:rFonts w:eastAsia="Arial" w:cs="Times New Roman"/>
          <w:szCs w:val="28"/>
        </w:rPr>
      </w:pPr>
      <w:r w:rsidRPr="00396527">
        <w:rPr>
          <w:rFonts w:eastAsia="Arial" w:cs="Times New Roman"/>
          <w:b/>
          <w:bCs/>
          <w:szCs w:val="28"/>
        </w:rPr>
        <w:t>23.</w:t>
      </w:r>
      <w:r w:rsidRPr="00396527">
        <w:rPr>
          <w:rFonts w:eastAsia="Arial" w:cs="Times New Roman"/>
          <w:szCs w:val="28"/>
        </w:rPr>
        <w:t xml:space="preserve"> Intendiamoci: ogni aspetto del celebrare va curato (spazio, tempo, gesti, parole, oggetti, vesti,</w:t>
      </w:r>
      <w:r>
        <w:rPr>
          <w:rFonts w:eastAsia="Arial" w:cs="Times New Roman"/>
          <w:szCs w:val="28"/>
        </w:rPr>
        <w:t xml:space="preserve"> </w:t>
      </w:r>
      <w:r w:rsidRPr="00396527">
        <w:rPr>
          <w:rFonts w:eastAsia="Arial" w:cs="Times New Roman"/>
          <w:szCs w:val="28"/>
        </w:rPr>
        <w:t>canto, musica, …) e ogni rubrica deve essere osservata: basterebbe questa attenzione per evitare</w:t>
      </w:r>
      <w:r>
        <w:rPr>
          <w:rFonts w:eastAsia="Arial" w:cs="Times New Roman"/>
          <w:szCs w:val="28"/>
        </w:rPr>
        <w:t xml:space="preserve"> </w:t>
      </w:r>
      <w:r w:rsidRPr="00396527">
        <w:rPr>
          <w:rFonts w:eastAsia="Arial" w:cs="Times New Roman"/>
          <w:szCs w:val="28"/>
        </w:rPr>
        <w:t>di derubare l’assemblea di ciò che le è dovuto, vale a dire il mistero pasquale celebrato nella</w:t>
      </w:r>
      <w:r>
        <w:rPr>
          <w:rFonts w:eastAsia="Arial" w:cs="Times New Roman"/>
          <w:szCs w:val="28"/>
        </w:rPr>
        <w:t xml:space="preserve"> </w:t>
      </w:r>
      <w:r w:rsidRPr="00396527">
        <w:rPr>
          <w:rFonts w:eastAsia="Arial" w:cs="Times New Roman"/>
          <w:szCs w:val="28"/>
        </w:rPr>
        <w:t>modalità rituale che la Chiesa stabilisce. Ma anche se la qualità e la norma dell’azione celebrativa</w:t>
      </w:r>
      <w:r>
        <w:rPr>
          <w:rFonts w:eastAsia="Arial" w:cs="Times New Roman"/>
          <w:szCs w:val="28"/>
        </w:rPr>
        <w:t xml:space="preserve"> </w:t>
      </w:r>
      <w:r w:rsidRPr="00396527">
        <w:rPr>
          <w:rFonts w:eastAsia="Arial" w:cs="Times New Roman"/>
          <w:szCs w:val="28"/>
        </w:rPr>
        <w:t>fossero garantite, ciò non sarebbe sufficiente per rendere piena la nostra partecipazione.</w:t>
      </w:r>
    </w:p>
    <w:p w14:paraId="2B54E972" w14:textId="77777777" w:rsidR="00396527" w:rsidRPr="00396527" w:rsidRDefault="00396527" w:rsidP="00396527">
      <w:pPr>
        <w:widowControl w:val="0"/>
        <w:autoSpaceDE w:val="0"/>
        <w:autoSpaceDN w:val="0"/>
        <w:rPr>
          <w:rFonts w:eastAsia="Arial" w:cs="Times New Roman"/>
          <w:i/>
          <w:iCs/>
          <w:szCs w:val="28"/>
        </w:rPr>
      </w:pPr>
      <w:r w:rsidRPr="00396527">
        <w:rPr>
          <w:rFonts w:eastAsia="Arial" w:cs="Times New Roman"/>
          <w:i/>
          <w:iCs/>
          <w:szCs w:val="28"/>
        </w:rPr>
        <w:t>Lo stupore per il mistero pasquale:</w:t>
      </w:r>
    </w:p>
    <w:p w14:paraId="2676BCE7" w14:textId="6FFB777E" w:rsidR="00396527" w:rsidRPr="00396527" w:rsidRDefault="00396527" w:rsidP="00396527">
      <w:pPr>
        <w:widowControl w:val="0"/>
        <w:autoSpaceDE w:val="0"/>
        <w:autoSpaceDN w:val="0"/>
        <w:spacing w:after="120"/>
        <w:rPr>
          <w:rFonts w:eastAsia="Arial" w:cs="Times New Roman"/>
          <w:i/>
          <w:iCs/>
          <w:szCs w:val="28"/>
        </w:rPr>
      </w:pPr>
      <w:r w:rsidRPr="00396527">
        <w:rPr>
          <w:rFonts w:eastAsia="Arial" w:cs="Times New Roman"/>
          <w:i/>
          <w:iCs/>
          <w:szCs w:val="28"/>
        </w:rPr>
        <w:t>parte essenziale dell’atto liturgico</w:t>
      </w:r>
    </w:p>
    <w:p w14:paraId="6303A318" w14:textId="779B333E" w:rsidR="00396527" w:rsidRDefault="00396527" w:rsidP="00396527">
      <w:pPr>
        <w:spacing w:after="120"/>
        <w:rPr>
          <w:rFonts w:eastAsia="Arial" w:cs="Times New Roman"/>
          <w:szCs w:val="28"/>
        </w:rPr>
      </w:pPr>
      <w:r w:rsidRPr="00396527">
        <w:rPr>
          <w:rFonts w:eastAsia="Arial" w:cs="Times New Roman"/>
          <w:b/>
          <w:bCs/>
          <w:szCs w:val="28"/>
        </w:rPr>
        <w:t>24.</w:t>
      </w:r>
      <w:r w:rsidRPr="00396527">
        <w:rPr>
          <w:rFonts w:eastAsia="Arial" w:cs="Times New Roman"/>
          <w:szCs w:val="28"/>
        </w:rPr>
        <w:t xml:space="preserve"> Se venisse a mancare lo stupore per il mistero pasquale che si rende presente nella</w:t>
      </w:r>
      <w:r>
        <w:rPr>
          <w:rFonts w:eastAsia="Arial" w:cs="Times New Roman"/>
          <w:szCs w:val="28"/>
        </w:rPr>
        <w:t xml:space="preserve"> </w:t>
      </w:r>
      <w:r w:rsidRPr="00396527">
        <w:rPr>
          <w:rFonts w:eastAsia="Arial" w:cs="Times New Roman"/>
          <w:szCs w:val="28"/>
        </w:rPr>
        <w:t>concretezza dei segni sacramentali, potremmo davvero rischiare di essere impermeabili</w:t>
      </w:r>
      <w:r>
        <w:rPr>
          <w:rFonts w:eastAsia="Arial" w:cs="Times New Roman"/>
          <w:szCs w:val="28"/>
        </w:rPr>
        <w:t xml:space="preserve"> </w:t>
      </w:r>
      <w:r w:rsidRPr="00396527">
        <w:rPr>
          <w:rFonts w:eastAsia="Arial" w:cs="Times New Roman"/>
          <w:szCs w:val="28"/>
        </w:rPr>
        <w:t>all’oceano di grazia che inonda ogni celebrazione. Non sono sufficienti i pur lodevoli sforzi a favore</w:t>
      </w:r>
      <w:r>
        <w:rPr>
          <w:rFonts w:eastAsia="Arial" w:cs="Times New Roman"/>
          <w:szCs w:val="28"/>
        </w:rPr>
        <w:t xml:space="preserve"> </w:t>
      </w:r>
      <w:r w:rsidRPr="00396527">
        <w:rPr>
          <w:rFonts w:eastAsia="Arial" w:cs="Times New Roman"/>
          <w:szCs w:val="28"/>
        </w:rPr>
        <w:t>di una migliore qualità della celebrazione e nemmeno un richiamo all’interiorità: anche quest’ultima</w:t>
      </w:r>
      <w:r>
        <w:rPr>
          <w:rFonts w:eastAsia="Arial" w:cs="Times New Roman"/>
          <w:szCs w:val="28"/>
        </w:rPr>
        <w:t xml:space="preserve"> </w:t>
      </w:r>
      <w:r w:rsidRPr="00396527">
        <w:rPr>
          <w:rFonts w:eastAsia="Arial" w:cs="Times New Roman"/>
          <w:szCs w:val="28"/>
        </w:rPr>
        <w:t>corre il rischio di ridursi ad una vuota soggettività se non accoglie la rivelazione del mistero</w:t>
      </w:r>
      <w:r>
        <w:rPr>
          <w:rFonts w:eastAsia="Arial" w:cs="Times New Roman"/>
          <w:szCs w:val="28"/>
        </w:rPr>
        <w:t xml:space="preserve"> </w:t>
      </w:r>
      <w:r w:rsidRPr="00396527">
        <w:rPr>
          <w:rFonts w:eastAsia="Arial" w:cs="Times New Roman"/>
          <w:szCs w:val="28"/>
        </w:rPr>
        <w:t>cristiano. L’incontro con Dio non è frutto di una individuale ricerca interiore di Lui ma è un evento</w:t>
      </w:r>
      <w:r>
        <w:rPr>
          <w:rFonts w:eastAsia="Arial" w:cs="Times New Roman"/>
          <w:szCs w:val="28"/>
        </w:rPr>
        <w:t xml:space="preserve"> </w:t>
      </w:r>
      <w:r w:rsidRPr="00396527">
        <w:rPr>
          <w:rFonts w:eastAsia="Arial" w:cs="Times New Roman"/>
          <w:szCs w:val="28"/>
        </w:rPr>
        <w:t>donato: possiamo incontrare Dio per il fatto nuovo dell’incarnazione che nell’ultima Cena arriva</w:t>
      </w:r>
      <w:r>
        <w:rPr>
          <w:rFonts w:eastAsia="Arial" w:cs="Times New Roman"/>
          <w:szCs w:val="28"/>
        </w:rPr>
        <w:t xml:space="preserve"> </w:t>
      </w:r>
      <w:r w:rsidRPr="00396527">
        <w:rPr>
          <w:rFonts w:eastAsia="Arial" w:cs="Times New Roman"/>
          <w:szCs w:val="28"/>
        </w:rPr>
        <w:t>fino all’estremo di desiderare di essere mangiato da noi. Come ci può accadere la sventura di</w:t>
      </w:r>
      <w:r>
        <w:rPr>
          <w:rFonts w:eastAsia="Arial" w:cs="Times New Roman"/>
          <w:szCs w:val="28"/>
        </w:rPr>
        <w:t xml:space="preserve"> </w:t>
      </w:r>
      <w:r w:rsidRPr="00396527">
        <w:rPr>
          <w:rFonts w:eastAsia="Arial" w:cs="Times New Roman"/>
          <w:szCs w:val="28"/>
        </w:rPr>
        <w:t>sottrarci al fascino della bellezza di questo dono?</w:t>
      </w:r>
    </w:p>
    <w:p w14:paraId="1809D1BA" w14:textId="7A3A4B7B" w:rsidR="00396527" w:rsidRDefault="00396527" w:rsidP="00ED6993">
      <w:pPr>
        <w:spacing w:after="120"/>
        <w:rPr>
          <w:rFonts w:eastAsia="Arial" w:cs="Times New Roman"/>
          <w:szCs w:val="28"/>
        </w:rPr>
      </w:pPr>
      <w:r w:rsidRPr="00396527">
        <w:rPr>
          <w:rFonts w:eastAsia="Arial" w:cs="Times New Roman"/>
          <w:b/>
          <w:bCs/>
          <w:szCs w:val="28"/>
        </w:rPr>
        <w:t>25.</w:t>
      </w:r>
      <w:r w:rsidRPr="00396527">
        <w:rPr>
          <w:rFonts w:eastAsia="Arial" w:cs="Times New Roman"/>
          <w:szCs w:val="28"/>
        </w:rPr>
        <w:t xml:space="preserve"> Dicendo stupore per il mistero pasquale non intendo in nessun modo ciò che a volte mi pare si</w:t>
      </w:r>
      <w:r>
        <w:rPr>
          <w:rFonts w:eastAsia="Arial" w:cs="Times New Roman"/>
          <w:szCs w:val="28"/>
        </w:rPr>
        <w:t xml:space="preserve"> </w:t>
      </w:r>
      <w:r w:rsidRPr="00396527">
        <w:rPr>
          <w:rFonts w:eastAsia="Arial" w:cs="Times New Roman"/>
          <w:szCs w:val="28"/>
        </w:rPr>
        <w:t>voglia esprimere con la fumosa espressione “senso del mistero”: a volte tra i presunti capi di</w:t>
      </w:r>
      <w:r>
        <w:rPr>
          <w:rFonts w:eastAsia="Arial" w:cs="Times New Roman"/>
          <w:szCs w:val="28"/>
        </w:rPr>
        <w:t xml:space="preserve"> </w:t>
      </w:r>
      <w:r w:rsidRPr="00396527">
        <w:rPr>
          <w:rFonts w:eastAsia="Arial" w:cs="Times New Roman"/>
          <w:szCs w:val="28"/>
        </w:rPr>
        <w:t>imputazione contro la riforma liturgica vi è anche quello di averlo – si dice – eliminato dalla</w:t>
      </w:r>
      <w:r>
        <w:rPr>
          <w:rFonts w:eastAsia="Arial" w:cs="Times New Roman"/>
          <w:szCs w:val="28"/>
        </w:rPr>
        <w:t xml:space="preserve"> </w:t>
      </w:r>
      <w:r w:rsidRPr="00396527">
        <w:rPr>
          <w:rFonts w:eastAsia="Arial" w:cs="Times New Roman"/>
          <w:szCs w:val="28"/>
        </w:rPr>
        <w:t>celebrazione. Lo stupore di cui parlo non è una sorta di smarrimento di fronte ad una realtà oscura</w:t>
      </w:r>
      <w:r>
        <w:rPr>
          <w:rFonts w:eastAsia="Arial" w:cs="Times New Roman"/>
          <w:szCs w:val="28"/>
        </w:rPr>
        <w:t xml:space="preserve"> </w:t>
      </w:r>
      <w:r w:rsidRPr="00396527">
        <w:rPr>
          <w:rFonts w:eastAsia="Arial" w:cs="Times New Roman"/>
          <w:szCs w:val="28"/>
        </w:rPr>
        <w:t xml:space="preserve">o ad un rito enigmatico, ma è, al </w:t>
      </w:r>
      <w:r w:rsidRPr="00396527">
        <w:rPr>
          <w:rFonts w:eastAsia="Arial" w:cs="Times New Roman"/>
          <w:szCs w:val="28"/>
        </w:rPr>
        <w:lastRenderedPageBreak/>
        <w:t>contrario, la meraviglia per il fatto che il piano salvifico di Dio ci è</w:t>
      </w:r>
      <w:r>
        <w:rPr>
          <w:rFonts w:eastAsia="Arial" w:cs="Times New Roman"/>
          <w:szCs w:val="28"/>
        </w:rPr>
        <w:t xml:space="preserve"> </w:t>
      </w:r>
      <w:r w:rsidRPr="00396527">
        <w:rPr>
          <w:rFonts w:eastAsia="Arial" w:cs="Times New Roman"/>
          <w:szCs w:val="28"/>
        </w:rPr>
        <w:t xml:space="preserve">stato rivelato nella Pasqua di Gesù (cfr. </w:t>
      </w:r>
      <w:proofErr w:type="spellStart"/>
      <w:r w:rsidRPr="00396527">
        <w:rPr>
          <w:rFonts w:eastAsia="Arial" w:cs="Times New Roman"/>
          <w:szCs w:val="28"/>
        </w:rPr>
        <w:t>Ef</w:t>
      </w:r>
      <w:proofErr w:type="spellEnd"/>
      <w:r w:rsidRPr="00396527">
        <w:rPr>
          <w:rFonts w:eastAsia="Arial" w:cs="Times New Roman"/>
          <w:szCs w:val="28"/>
        </w:rPr>
        <w:t xml:space="preserve"> 1,3-14) </w:t>
      </w:r>
      <w:r w:rsidRPr="00ED6993">
        <w:rPr>
          <w:rFonts w:eastAsia="Arial" w:cs="Times New Roman"/>
          <w:i/>
          <w:iCs/>
          <w:szCs w:val="28"/>
        </w:rPr>
        <w:t>la cui efficacia continua a raggiungerci nella celebrazione dei “misteri”, ovvero dei sacramenti. Resta pur vero che la pienezza della rivelazione ha, rispetto alla nostra finitezza umana, una eccedenza che ci trascende e che avrà il suo compimento alla fine dei tempi quando il Signore tornerà. Se lo stupore è vero non vi è alcun rischio che non si percepisca, pur nella vicinanza che l’incarnazione ha voluto, l’alterità della presenza di Dio. Se la riforma avesse eliminato quel “senso del mistero” più che un capo di accusa sarebbe una nota di merito.</w:t>
      </w:r>
      <w:r w:rsidRPr="00396527">
        <w:rPr>
          <w:rFonts w:eastAsia="Arial" w:cs="Times New Roman"/>
          <w:szCs w:val="28"/>
        </w:rPr>
        <w:t xml:space="preserve"> La bellezza, come la verità, genera sempre stupore e quando</w:t>
      </w:r>
      <w:r>
        <w:rPr>
          <w:rFonts w:eastAsia="Arial" w:cs="Times New Roman"/>
          <w:szCs w:val="28"/>
        </w:rPr>
        <w:t xml:space="preserve"> </w:t>
      </w:r>
      <w:r w:rsidRPr="00396527">
        <w:rPr>
          <w:rFonts w:eastAsia="Arial" w:cs="Times New Roman"/>
          <w:szCs w:val="28"/>
        </w:rPr>
        <w:t>sono riferite al mistero di Dio, porta all’adorazione.</w:t>
      </w:r>
    </w:p>
    <w:p w14:paraId="296E9DEE" w14:textId="4484EAFF" w:rsidR="00ED6993" w:rsidRDefault="00D1405B" w:rsidP="00D1405B">
      <w:pPr>
        <w:spacing w:after="120"/>
        <w:rPr>
          <w:rFonts w:eastAsia="Arial" w:cs="Times New Roman"/>
          <w:szCs w:val="28"/>
        </w:rPr>
      </w:pPr>
      <w:r w:rsidRPr="00D1405B">
        <w:rPr>
          <w:rFonts w:eastAsia="Arial" w:cs="Times New Roman"/>
          <w:b/>
          <w:bCs/>
          <w:szCs w:val="28"/>
        </w:rPr>
        <w:t>26.</w:t>
      </w:r>
      <w:r w:rsidRPr="00D1405B">
        <w:rPr>
          <w:rFonts w:eastAsia="Arial" w:cs="Times New Roman"/>
          <w:szCs w:val="28"/>
        </w:rPr>
        <w:t xml:space="preserve"> Lo stupore è parte essenziale dell’atto liturgico perché è l’atteggiamento di chi sa di trovarsi di</w:t>
      </w:r>
      <w:r>
        <w:rPr>
          <w:rFonts w:eastAsia="Arial" w:cs="Times New Roman"/>
          <w:szCs w:val="28"/>
        </w:rPr>
        <w:t xml:space="preserve"> </w:t>
      </w:r>
      <w:r w:rsidRPr="00D1405B">
        <w:rPr>
          <w:rFonts w:eastAsia="Arial" w:cs="Times New Roman"/>
          <w:szCs w:val="28"/>
        </w:rPr>
        <w:t>fronte alla peculiarità dei gesti simbolici; è la meraviglia di chi sperimenta la forza del simbolo, che</w:t>
      </w:r>
      <w:r>
        <w:rPr>
          <w:rFonts w:eastAsia="Arial" w:cs="Times New Roman"/>
          <w:szCs w:val="28"/>
        </w:rPr>
        <w:t xml:space="preserve"> </w:t>
      </w:r>
      <w:r w:rsidRPr="00D1405B">
        <w:rPr>
          <w:rFonts w:eastAsia="Arial" w:cs="Times New Roman"/>
          <w:szCs w:val="28"/>
        </w:rPr>
        <w:t>non consiste nel rimandare ad un concetto astratto ma nel contenere ed esprimere nella sua</w:t>
      </w:r>
      <w:r>
        <w:rPr>
          <w:rFonts w:eastAsia="Arial" w:cs="Times New Roman"/>
          <w:szCs w:val="28"/>
        </w:rPr>
        <w:t xml:space="preserve"> </w:t>
      </w:r>
      <w:r w:rsidRPr="00D1405B">
        <w:rPr>
          <w:rFonts w:eastAsia="Arial" w:cs="Times New Roman"/>
          <w:szCs w:val="28"/>
        </w:rPr>
        <w:t>concretezza ciò che significa.</w:t>
      </w:r>
    </w:p>
    <w:p w14:paraId="3A381639" w14:textId="5A53C843" w:rsidR="00D1405B" w:rsidRPr="00CD329B" w:rsidRDefault="00CD329B" w:rsidP="00D1405B">
      <w:pPr>
        <w:spacing w:after="120"/>
        <w:rPr>
          <w:rFonts w:eastAsia="Arial" w:cs="Times New Roman"/>
          <w:i/>
          <w:iCs/>
          <w:szCs w:val="28"/>
        </w:rPr>
      </w:pPr>
      <w:r w:rsidRPr="00CD329B">
        <w:rPr>
          <w:rFonts w:eastAsia="Arial" w:cs="Times New Roman"/>
          <w:i/>
          <w:iCs/>
          <w:szCs w:val="28"/>
        </w:rPr>
        <w:t>La necessità di una seria e vitale formazione liturgica</w:t>
      </w:r>
    </w:p>
    <w:p w14:paraId="5B36891B" w14:textId="6089322A" w:rsidR="00CD329B" w:rsidRDefault="00CD329B" w:rsidP="00CD329B">
      <w:pPr>
        <w:spacing w:after="120"/>
        <w:rPr>
          <w:rFonts w:eastAsia="Arial" w:cs="Times New Roman"/>
          <w:szCs w:val="28"/>
        </w:rPr>
      </w:pPr>
      <w:r w:rsidRPr="00CD329B">
        <w:rPr>
          <w:rFonts w:eastAsia="Arial" w:cs="Times New Roman"/>
          <w:b/>
          <w:bCs/>
          <w:szCs w:val="28"/>
        </w:rPr>
        <w:t>27.</w:t>
      </w:r>
      <w:r w:rsidRPr="00CD329B">
        <w:rPr>
          <w:rFonts w:eastAsia="Arial" w:cs="Times New Roman"/>
          <w:szCs w:val="28"/>
        </w:rPr>
        <w:t xml:space="preserve"> La questione fondamentale è, dunque, questa: come recuperare la capacità di vivere in</w:t>
      </w:r>
      <w:r>
        <w:rPr>
          <w:rFonts w:eastAsia="Arial" w:cs="Times New Roman"/>
          <w:szCs w:val="28"/>
        </w:rPr>
        <w:t xml:space="preserve"> </w:t>
      </w:r>
      <w:r w:rsidRPr="00CD329B">
        <w:rPr>
          <w:rFonts w:eastAsia="Arial" w:cs="Times New Roman"/>
          <w:szCs w:val="28"/>
        </w:rPr>
        <w:t>pienezza l’azione liturgica? La riforma del Concilio ha questo come obiettivo. La sfida è molto</w:t>
      </w:r>
      <w:r>
        <w:rPr>
          <w:rFonts w:eastAsia="Arial" w:cs="Times New Roman"/>
          <w:szCs w:val="28"/>
        </w:rPr>
        <w:t xml:space="preserve"> </w:t>
      </w:r>
      <w:r w:rsidRPr="00CD329B">
        <w:rPr>
          <w:rFonts w:eastAsia="Arial" w:cs="Times New Roman"/>
          <w:szCs w:val="28"/>
        </w:rPr>
        <w:t>impegnativa perché l’uomo moderno – non in tutte le culture allo stesso modo – ha perso la</w:t>
      </w:r>
      <w:r>
        <w:rPr>
          <w:rFonts w:eastAsia="Arial" w:cs="Times New Roman"/>
          <w:szCs w:val="28"/>
        </w:rPr>
        <w:t xml:space="preserve"> </w:t>
      </w:r>
      <w:r w:rsidRPr="00CD329B">
        <w:rPr>
          <w:rFonts w:eastAsia="Arial" w:cs="Times New Roman"/>
          <w:szCs w:val="28"/>
        </w:rPr>
        <w:t>capacità di confrontarsi con l’agire simbolico che è tratto essenziale dell’atto liturgico.</w:t>
      </w:r>
    </w:p>
    <w:p w14:paraId="0A566B59" w14:textId="48507501" w:rsidR="00CD329B" w:rsidRDefault="00CD329B" w:rsidP="00CD329B">
      <w:pPr>
        <w:spacing w:after="120"/>
        <w:rPr>
          <w:rFonts w:eastAsia="Arial" w:cs="Times New Roman"/>
          <w:szCs w:val="28"/>
        </w:rPr>
      </w:pPr>
      <w:r w:rsidRPr="00CD329B">
        <w:rPr>
          <w:rFonts w:eastAsia="Arial" w:cs="Times New Roman"/>
          <w:b/>
          <w:bCs/>
          <w:szCs w:val="28"/>
        </w:rPr>
        <w:t>28.</w:t>
      </w:r>
      <w:r w:rsidRPr="00CD329B">
        <w:rPr>
          <w:rFonts w:eastAsia="Arial" w:cs="Times New Roman"/>
          <w:szCs w:val="28"/>
        </w:rPr>
        <w:t xml:space="preserve"> La post-modernità – nella quale l’uomo si sente ancor più smarrito, senza riferimenti di nessun</w:t>
      </w:r>
      <w:r>
        <w:rPr>
          <w:rFonts w:eastAsia="Arial" w:cs="Times New Roman"/>
          <w:szCs w:val="28"/>
        </w:rPr>
        <w:t xml:space="preserve"> </w:t>
      </w:r>
      <w:r w:rsidRPr="00CD329B">
        <w:rPr>
          <w:rFonts w:eastAsia="Arial" w:cs="Times New Roman"/>
          <w:szCs w:val="28"/>
        </w:rPr>
        <w:t>tipo, privo di valori perché divenuti indifferenti, orfano di tutto, in una frammentazione nella quale</w:t>
      </w:r>
      <w:r>
        <w:rPr>
          <w:rFonts w:eastAsia="Arial" w:cs="Times New Roman"/>
          <w:szCs w:val="28"/>
        </w:rPr>
        <w:t xml:space="preserve"> </w:t>
      </w:r>
      <w:r w:rsidRPr="00CD329B">
        <w:rPr>
          <w:rFonts w:eastAsia="Arial" w:cs="Times New Roman"/>
          <w:szCs w:val="28"/>
        </w:rPr>
        <w:t>sembra impossibile un orizzonte di senso – è ancora gravata dalla pesante eredità che l’epoca</w:t>
      </w:r>
      <w:r>
        <w:rPr>
          <w:rFonts w:eastAsia="Arial" w:cs="Times New Roman"/>
          <w:szCs w:val="28"/>
        </w:rPr>
        <w:t xml:space="preserve"> </w:t>
      </w:r>
      <w:r w:rsidRPr="00CD329B">
        <w:rPr>
          <w:rFonts w:eastAsia="Arial" w:cs="Times New Roman"/>
          <w:szCs w:val="28"/>
        </w:rPr>
        <w:t>precedente ci ha lasciato, fatta di individualismo e soggettivismo (che ancora una volta richiamano</w:t>
      </w:r>
      <w:r>
        <w:rPr>
          <w:rFonts w:eastAsia="Arial" w:cs="Times New Roman"/>
          <w:szCs w:val="28"/>
        </w:rPr>
        <w:t xml:space="preserve"> </w:t>
      </w:r>
      <w:r w:rsidRPr="00CD329B">
        <w:rPr>
          <w:rFonts w:eastAsia="Arial" w:cs="Times New Roman"/>
          <w:szCs w:val="28"/>
        </w:rPr>
        <w:t>pelagianesimo e gnosticismo) come pure di uno spiritualismo astratto che contraddice la natura</w:t>
      </w:r>
      <w:r>
        <w:rPr>
          <w:rFonts w:eastAsia="Arial" w:cs="Times New Roman"/>
          <w:szCs w:val="28"/>
        </w:rPr>
        <w:t xml:space="preserve"> </w:t>
      </w:r>
      <w:r w:rsidRPr="00CD329B">
        <w:rPr>
          <w:rFonts w:eastAsia="Arial" w:cs="Times New Roman"/>
          <w:szCs w:val="28"/>
        </w:rPr>
        <w:t>stessa dell’uomo, spirito incarnato e, quindi, in se stesso capace di azione e di comprensione</w:t>
      </w:r>
      <w:r>
        <w:rPr>
          <w:rFonts w:eastAsia="Arial" w:cs="Times New Roman"/>
          <w:szCs w:val="28"/>
        </w:rPr>
        <w:t xml:space="preserve"> </w:t>
      </w:r>
      <w:r w:rsidRPr="00CD329B">
        <w:rPr>
          <w:rFonts w:eastAsia="Arial" w:cs="Times New Roman"/>
          <w:szCs w:val="28"/>
        </w:rPr>
        <w:t>simbolica.</w:t>
      </w:r>
    </w:p>
    <w:p w14:paraId="51A574FD" w14:textId="32FF14E2" w:rsidR="00CD329B" w:rsidRDefault="00CD329B" w:rsidP="00CD329B">
      <w:pPr>
        <w:spacing w:after="120"/>
        <w:rPr>
          <w:rFonts w:eastAsia="Arial" w:cs="Times New Roman"/>
          <w:szCs w:val="28"/>
        </w:rPr>
      </w:pPr>
      <w:r w:rsidRPr="00CD329B">
        <w:rPr>
          <w:rFonts w:eastAsia="Arial" w:cs="Times New Roman"/>
          <w:b/>
          <w:bCs/>
          <w:szCs w:val="28"/>
        </w:rPr>
        <w:lastRenderedPageBreak/>
        <w:t>29.</w:t>
      </w:r>
      <w:r w:rsidRPr="00CD329B">
        <w:rPr>
          <w:rFonts w:eastAsia="Arial" w:cs="Times New Roman"/>
          <w:szCs w:val="28"/>
        </w:rPr>
        <w:t xml:space="preserve"> È con la realtà della modernità che la Chiesa riunita in </w:t>
      </w:r>
      <w:hyperlink r:id="rId20" w:history="1">
        <w:r w:rsidRPr="00CD329B">
          <w:rPr>
            <w:rStyle w:val="Collegamentoipertestuale"/>
            <w:rFonts w:eastAsia="Arial" w:cs="Times New Roman"/>
            <w:i/>
            <w:iCs/>
            <w:szCs w:val="28"/>
          </w:rPr>
          <w:t>Concilio</w:t>
        </w:r>
      </w:hyperlink>
      <w:r w:rsidRPr="00CD329B">
        <w:rPr>
          <w:rFonts w:eastAsia="Arial" w:cs="Times New Roman"/>
          <w:szCs w:val="28"/>
        </w:rPr>
        <w:t xml:space="preserve"> ha voluto confrontarsi,</w:t>
      </w:r>
      <w:r>
        <w:rPr>
          <w:rFonts w:eastAsia="Arial" w:cs="Times New Roman"/>
          <w:szCs w:val="28"/>
        </w:rPr>
        <w:t xml:space="preserve"> </w:t>
      </w:r>
      <w:r w:rsidRPr="00CD329B">
        <w:rPr>
          <w:rFonts w:eastAsia="Arial" w:cs="Times New Roman"/>
          <w:szCs w:val="28"/>
        </w:rPr>
        <w:t>riaffermando la consapevolezza di essere sacramento di Cristo, luce delle genti (</w:t>
      </w:r>
      <w:hyperlink r:id="rId21" w:history="1">
        <w:r w:rsidRPr="00CD329B">
          <w:rPr>
            <w:rStyle w:val="Collegamentoipertestuale"/>
            <w:rFonts w:eastAsia="Arial" w:cs="Times New Roman"/>
            <w:i/>
            <w:iCs/>
            <w:szCs w:val="28"/>
          </w:rPr>
          <w:t xml:space="preserve">Lumen </w:t>
        </w:r>
        <w:proofErr w:type="spellStart"/>
        <w:r w:rsidRPr="00CD329B">
          <w:rPr>
            <w:rStyle w:val="Collegamentoipertestuale"/>
            <w:rFonts w:eastAsia="Arial" w:cs="Times New Roman"/>
            <w:i/>
            <w:iCs/>
            <w:szCs w:val="28"/>
          </w:rPr>
          <w:t>gentium</w:t>
        </w:r>
        <w:proofErr w:type="spellEnd"/>
      </w:hyperlink>
      <w:r w:rsidRPr="00CD329B">
        <w:rPr>
          <w:rFonts w:eastAsia="Arial" w:cs="Times New Roman"/>
          <w:szCs w:val="28"/>
        </w:rPr>
        <w:t>),</w:t>
      </w:r>
      <w:r>
        <w:rPr>
          <w:rFonts w:eastAsia="Arial" w:cs="Times New Roman"/>
          <w:szCs w:val="28"/>
        </w:rPr>
        <w:t xml:space="preserve"> </w:t>
      </w:r>
      <w:r w:rsidRPr="00CD329B">
        <w:rPr>
          <w:rFonts w:eastAsia="Arial" w:cs="Times New Roman"/>
          <w:szCs w:val="28"/>
        </w:rPr>
        <w:t>mettendosi in religioso ascolto della parola di Dio (</w:t>
      </w:r>
      <w:hyperlink r:id="rId22" w:history="1">
        <w:r w:rsidRPr="00A925EC">
          <w:rPr>
            <w:rStyle w:val="Collegamentoipertestuale"/>
            <w:rFonts w:eastAsia="Arial" w:cs="Times New Roman"/>
            <w:i/>
            <w:iCs/>
            <w:szCs w:val="28"/>
          </w:rPr>
          <w:t xml:space="preserve">Dei </w:t>
        </w:r>
        <w:proofErr w:type="spellStart"/>
        <w:r w:rsidRPr="00A925EC">
          <w:rPr>
            <w:rStyle w:val="Collegamentoipertestuale"/>
            <w:rFonts w:eastAsia="Arial" w:cs="Times New Roman"/>
            <w:i/>
            <w:iCs/>
            <w:szCs w:val="28"/>
          </w:rPr>
          <w:t>Verbum</w:t>
        </w:r>
        <w:proofErr w:type="spellEnd"/>
      </w:hyperlink>
      <w:r w:rsidRPr="00CD329B">
        <w:rPr>
          <w:rFonts w:eastAsia="Arial" w:cs="Times New Roman"/>
          <w:szCs w:val="28"/>
        </w:rPr>
        <w:t>) e riconoscendo come proprie le</w:t>
      </w:r>
      <w:r w:rsidR="00A925EC">
        <w:rPr>
          <w:rFonts w:eastAsia="Arial" w:cs="Times New Roman"/>
          <w:szCs w:val="28"/>
        </w:rPr>
        <w:t xml:space="preserve"> </w:t>
      </w:r>
      <w:r w:rsidRPr="00CD329B">
        <w:rPr>
          <w:rFonts w:eastAsia="Arial" w:cs="Times New Roman"/>
          <w:szCs w:val="28"/>
        </w:rPr>
        <w:t>gioie e le speranze (</w:t>
      </w:r>
      <w:hyperlink r:id="rId23" w:history="1">
        <w:r w:rsidRPr="00A925EC">
          <w:rPr>
            <w:rStyle w:val="Collegamentoipertestuale"/>
            <w:rFonts w:eastAsia="Arial" w:cs="Times New Roman"/>
            <w:i/>
            <w:iCs/>
            <w:szCs w:val="28"/>
          </w:rPr>
          <w:t xml:space="preserve">Gaudium et </w:t>
        </w:r>
        <w:proofErr w:type="spellStart"/>
        <w:r w:rsidRPr="00A925EC">
          <w:rPr>
            <w:rStyle w:val="Collegamentoipertestuale"/>
            <w:rFonts w:eastAsia="Arial" w:cs="Times New Roman"/>
            <w:i/>
            <w:iCs/>
            <w:szCs w:val="28"/>
          </w:rPr>
          <w:t>spes</w:t>
        </w:r>
        <w:proofErr w:type="spellEnd"/>
      </w:hyperlink>
      <w:r w:rsidRPr="00CD329B">
        <w:rPr>
          <w:rFonts w:eastAsia="Arial" w:cs="Times New Roman"/>
          <w:szCs w:val="28"/>
        </w:rPr>
        <w:t>) degli uomini d’oggi. Le grandi Costituzioni conciliari non</w:t>
      </w:r>
      <w:r w:rsidR="00A925EC">
        <w:rPr>
          <w:rFonts w:eastAsia="Arial" w:cs="Times New Roman"/>
          <w:szCs w:val="28"/>
        </w:rPr>
        <w:t xml:space="preserve"> </w:t>
      </w:r>
      <w:r w:rsidRPr="00CD329B">
        <w:rPr>
          <w:rFonts w:eastAsia="Arial" w:cs="Times New Roman"/>
          <w:szCs w:val="28"/>
        </w:rPr>
        <w:t>sono separabili e non è un caso che quest’unica grande riflessione del Concilio Ecumenico – la</w:t>
      </w:r>
      <w:r w:rsidR="00A925EC">
        <w:rPr>
          <w:rFonts w:eastAsia="Arial" w:cs="Times New Roman"/>
          <w:szCs w:val="28"/>
        </w:rPr>
        <w:t xml:space="preserve"> </w:t>
      </w:r>
      <w:r w:rsidRPr="00CD329B">
        <w:rPr>
          <w:rFonts w:eastAsia="Arial" w:cs="Times New Roman"/>
          <w:szCs w:val="28"/>
        </w:rPr>
        <w:t>più alta espressione della sinodalità della Chiesa della cui ricchezza io sono chiamato ad essere,</w:t>
      </w:r>
      <w:r w:rsidR="00A925EC">
        <w:rPr>
          <w:rFonts w:eastAsia="Arial" w:cs="Times New Roman"/>
          <w:szCs w:val="28"/>
        </w:rPr>
        <w:t xml:space="preserve"> </w:t>
      </w:r>
      <w:r w:rsidRPr="00CD329B">
        <w:rPr>
          <w:rFonts w:eastAsia="Arial" w:cs="Times New Roman"/>
          <w:szCs w:val="28"/>
        </w:rPr>
        <w:t>con tutti voi, custode – abbia preso l’avvio dalla Liturgia (</w:t>
      </w:r>
      <w:proofErr w:type="spellStart"/>
      <w:r w:rsidR="00A925EC">
        <w:rPr>
          <w:rFonts w:eastAsia="Arial" w:cs="Times New Roman"/>
          <w:i/>
          <w:iCs/>
          <w:szCs w:val="28"/>
        </w:rPr>
        <w:fldChar w:fldCharType="begin"/>
      </w:r>
      <w:r w:rsidR="00A925EC">
        <w:rPr>
          <w:rFonts w:eastAsia="Arial" w:cs="Times New Roman"/>
          <w:i/>
          <w:iCs/>
          <w:szCs w:val="28"/>
        </w:rPr>
        <w:instrText xml:space="preserve"> HYPERLINK "https://www.vatican.va/archive/hist_councils/ii_vatican_council/documents/vat-ii_const_19631204_sacrosanctum-concilium_it.html" </w:instrText>
      </w:r>
      <w:r w:rsidR="00A925EC">
        <w:rPr>
          <w:rFonts w:eastAsia="Arial" w:cs="Times New Roman"/>
          <w:i/>
          <w:iCs/>
          <w:szCs w:val="28"/>
        </w:rPr>
      </w:r>
      <w:r w:rsidR="00A925EC">
        <w:rPr>
          <w:rFonts w:eastAsia="Arial" w:cs="Times New Roman"/>
          <w:i/>
          <w:iCs/>
          <w:szCs w:val="28"/>
        </w:rPr>
        <w:fldChar w:fldCharType="separate"/>
      </w:r>
      <w:r w:rsidRPr="00A925EC">
        <w:rPr>
          <w:rStyle w:val="Collegamentoipertestuale"/>
          <w:rFonts w:eastAsia="Arial" w:cs="Times New Roman"/>
          <w:i/>
          <w:iCs/>
          <w:szCs w:val="28"/>
        </w:rPr>
        <w:t>Sacrosanctum</w:t>
      </w:r>
      <w:proofErr w:type="spellEnd"/>
      <w:r w:rsidRPr="00A925EC">
        <w:rPr>
          <w:rStyle w:val="Collegamentoipertestuale"/>
          <w:rFonts w:eastAsia="Arial" w:cs="Times New Roman"/>
          <w:i/>
          <w:iCs/>
          <w:szCs w:val="28"/>
        </w:rPr>
        <w:t xml:space="preserve"> </w:t>
      </w:r>
      <w:proofErr w:type="spellStart"/>
      <w:r w:rsidRPr="00A925EC">
        <w:rPr>
          <w:rStyle w:val="Collegamentoipertestuale"/>
          <w:rFonts w:eastAsia="Arial" w:cs="Times New Roman"/>
          <w:i/>
          <w:iCs/>
          <w:szCs w:val="28"/>
        </w:rPr>
        <w:t>Concilium</w:t>
      </w:r>
      <w:proofErr w:type="spellEnd"/>
      <w:r w:rsidR="00A925EC">
        <w:rPr>
          <w:rFonts w:eastAsia="Arial" w:cs="Times New Roman"/>
          <w:i/>
          <w:iCs/>
          <w:szCs w:val="28"/>
        </w:rPr>
        <w:fldChar w:fldCharType="end"/>
      </w:r>
      <w:r w:rsidRPr="00CD329B">
        <w:rPr>
          <w:rFonts w:eastAsia="Arial" w:cs="Times New Roman"/>
          <w:szCs w:val="28"/>
        </w:rPr>
        <w:t>).</w:t>
      </w:r>
    </w:p>
    <w:p w14:paraId="0784E05D" w14:textId="3667850A" w:rsidR="00A925EC" w:rsidRPr="00A925EC" w:rsidRDefault="00A925EC" w:rsidP="00A925EC">
      <w:pPr>
        <w:spacing w:after="120"/>
        <w:rPr>
          <w:rFonts w:eastAsia="Arial" w:cs="Times New Roman"/>
          <w:szCs w:val="28"/>
        </w:rPr>
      </w:pPr>
      <w:r w:rsidRPr="00A925EC">
        <w:rPr>
          <w:rFonts w:eastAsia="Arial" w:cs="Times New Roman"/>
          <w:b/>
          <w:bCs/>
          <w:szCs w:val="28"/>
        </w:rPr>
        <w:t>30.</w:t>
      </w:r>
      <w:r w:rsidRPr="00A925EC">
        <w:rPr>
          <w:rFonts w:eastAsia="Arial" w:cs="Times New Roman"/>
          <w:szCs w:val="28"/>
        </w:rPr>
        <w:t xml:space="preserve"> </w:t>
      </w:r>
      <w:hyperlink r:id="rId24" w:history="1">
        <w:r w:rsidRPr="00A925EC">
          <w:rPr>
            <w:rStyle w:val="Collegamentoipertestuale"/>
            <w:rFonts w:eastAsia="Arial" w:cs="Times New Roman"/>
            <w:szCs w:val="28"/>
          </w:rPr>
          <w:t>Chiudendo la seconda sessione del Concilio</w:t>
        </w:r>
      </w:hyperlink>
      <w:r w:rsidRPr="00A925EC">
        <w:rPr>
          <w:rFonts w:eastAsia="Arial" w:cs="Times New Roman"/>
          <w:szCs w:val="28"/>
        </w:rPr>
        <w:t xml:space="preserve"> (4 dicembre 1963) </w:t>
      </w:r>
      <w:hyperlink r:id="rId25" w:history="1">
        <w:r w:rsidRPr="00A925EC">
          <w:rPr>
            <w:rStyle w:val="Collegamentoipertestuale"/>
            <w:rFonts w:eastAsia="Arial" w:cs="Times New Roman"/>
            <w:szCs w:val="28"/>
          </w:rPr>
          <w:t>san Paolo VI</w:t>
        </w:r>
      </w:hyperlink>
      <w:r w:rsidRPr="00A925EC">
        <w:rPr>
          <w:rFonts w:eastAsia="Arial" w:cs="Times New Roman"/>
          <w:szCs w:val="28"/>
        </w:rPr>
        <w:t xml:space="preserve"> così si</w:t>
      </w:r>
      <w:r>
        <w:rPr>
          <w:rFonts w:eastAsia="Arial" w:cs="Times New Roman"/>
          <w:szCs w:val="28"/>
        </w:rPr>
        <w:t xml:space="preserve"> </w:t>
      </w:r>
      <w:r w:rsidRPr="00A925EC">
        <w:rPr>
          <w:rFonts w:eastAsia="Arial" w:cs="Times New Roman"/>
          <w:szCs w:val="28"/>
        </w:rPr>
        <w:t>esprimeva:</w:t>
      </w:r>
    </w:p>
    <w:p w14:paraId="7ED0FFD5" w14:textId="614D790D" w:rsidR="00A925EC" w:rsidRDefault="00A925EC" w:rsidP="00A925EC">
      <w:pPr>
        <w:spacing w:after="120"/>
        <w:rPr>
          <w:rFonts w:eastAsia="Arial" w:cs="Times New Roman"/>
          <w:szCs w:val="28"/>
        </w:rPr>
      </w:pPr>
      <w:r w:rsidRPr="00A925EC">
        <w:rPr>
          <w:rFonts w:eastAsia="Arial" w:cs="Times New Roman"/>
          <w:szCs w:val="28"/>
        </w:rPr>
        <w:t>«Del resto, questa discussione appassionata e complessa non è stata affatto senza un frutto</w:t>
      </w:r>
      <w:r>
        <w:rPr>
          <w:rFonts w:eastAsia="Arial" w:cs="Times New Roman"/>
          <w:szCs w:val="28"/>
        </w:rPr>
        <w:t xml:space="preserve"> </w:t>
      </w:r>
      <w:r w:rsidRPr="00A925EC">
        <w:rPr>
          <w:rFonts w:eastAsia="Arial" w:cs="Times New Roman"/>
          <w:szCs w:val="28"/>
        </w:rPr>
        <w:t>copioso: infatti quel tema che è stato prima di tutto affrontato, e che in un certo senso nella Chiesa</w:t>
      </w:r>
      <w:r>
        <w:rPr>
          <w:rFonts w:eastAsia="Arial" w:cs="Times New Roman"/>
          <w:szCs w:val="28"/>
        </w:rPr>
        <w:t xml:space="preserve"> </w:t>
      </w:r>
      <w:r w:rsidRPr="00A925EC">
        <w:rPr>
          <w:rFonts w:eastAsia="Arial" w:cs="Times New Roman"/>
          <w:szCs w:val="28"/>
        </w:rPr>
        <w:t>è preminente, tanto per sua natura che per dignità – vogliamo dire la sacra Liturgia – è arrivato a</w:t>
      </w:r>
      <w:r>
        <w:rPr>
          <w:rFonts w:eastAsia="Arial" w:cs="Times New Roman"/>
          <w:szCs w:val="28"/>
        </w:rPr>
        <w:t xml:space="preserve"> </w:t>
      </w:r>
      <w:r w:rsidRPr="00A925EC">
        <w:rPr>
          <w:rFonts w:eastAsia="Arial" w:cs="Times New Roman"/>
          <w:szCs w:val="28"/>
        </w:rPr>
        <w:t>felice conclusione, e viene oggi da Noi con solenne rito promulgato. Per questo motivo il Nostro</w:t>
      </w:r>
      <w:r>
        <w:rPr>
          <w:rFonts w:eastAsia="Arial" w:cs="Times New Roman"/>
          <w:szCs w:val="28"/>
        </w:rPr>
        <w:t xml:space="preserve"> </w:t>
      </w:r>
      <w:r w:rsidRPr="00A925EC">
        <w:rPr>
          <w:rFonts w:eastAsia="Arial" w:cs="Times New Roman"/>
          <w:szCs w:val="28"/>
        </w:rPr>
        <w:t>animo esulta di sincera gioia. In questo fatto ravvisiamo infatti che è stato rispettato il giusto ordine</w:t>
      </w:r>
      <w:r>
        <w:rPr>
          <w:rFonts w:eastAsia="Arial" w:cs="Times New Roman"/>
          <w:szCs w:val="28"/>
        </w:rPr>
        <w:t xml:space="preserve"> </w:t>
      </w:r>
      <w:r w:rsidRPr="00A925EC">
        <w:rPr>
          <w:rFonts w:eastAsia="Arial" w:cs="Times New Roman"/>
          <w:szCs w:val="28"/>
        </w:rPr>
        <w:t>dei valori e dei doveri: in questo modo abbiamo riconosciuto che il posto d’onore va riservato a</w:t>
      </w:r>
      <w:r>
        <w:rPr>
          <w:rFonts w:eastAsia="Arial" w:cs="Times New Roman"/>
          <w:szCs w:val="28"/>
        </w:rPr>
        <w:t xml:space="preserve"> </w:t>
      </w:r>
      <w:r w:rsidRPr="00A925EC">
        <w:rPr>
          <w:rFonts w:eastAsia="Arial" w:cs="Times New Roman"/>
          <w:szCs w:val="28"/>
        </w:rPr>
        <w:t>Dio; che noi come primo dovere siamo tenuti ad innalzare preghiere a Dio; che la sacra Liturgia è</w:t>
      </w:r>
      <w:r>
        <w:rPr>
          <w:rFonts w:eastAsia="Arial" w:cs="Times New Roman"/>
          <w:szCs w:val="28"/>
        </w:rPr>
        <w:t xml:space="preserve"> </w:t>
      </w:r>
      <w:r w:rsidRPr="00A925EC">
        <w:rPr>
          <w:rFonts w:eastAsia="Arial" w:cs="Times New Roman"/>
          <w:szCs w:val="28"/>
        </w:rPr>
        <w:t>la fonte primaria di quel divino scambio nel quale ci viene comunicata la vita di Dio, è la prima</w:t>
      </w:r>
      <w:r>
        <w:rPr>
          <w:rFonts w:eastAsia="Arial" w:cs="Times New Roman"/>
          <w:szCs w:val="28"/>
        </w:rPr>
        <w:t xml:space="preserve"> </w:t>
      </w:r>
      <w:r w:rsidRPr="00A925EC">
        <w:rPr>
          <w:rFonts w:eastAsia="Arial" w:cs="Times New Roman"/>
          <w:szCs w:val="28"/>
        </w:rPr>
        <w:t>scuola del nostro animo, è il primo dono che da noi dev’essere fatto al popolo cristiano, unito a noi</w:t>
      </w:r>
      <w:r w:rsidR="00AD63F3">
        <w:rPr>
          <w:rFonts w:eastAsia="Arial" w:cs="Times New Roman"/>
          <w:szCs w:val="28"/>
        </w:rPr>
        <w:t xml:space="preserve"> </w:t>
      </w:r>
      <w:r w:rsidRPr="00A925EC">
        <w:rPr>
          <w:rFonts w:eastAsia="Arial" w:cs="Times New Roman"/>
          <w:szCs w:val="28"/>
        </w:rPr>
        <w:t>nella fede e nell’assiduità alla preghiera; infine, il primo invito all’umanità a sciogliere la sua lingua</w:t>
      </w:r>
      <w:r w:rsidR="00AD63F3">
        <w:rPr>
          <w:rFonts w:eastAsia="Arial" w:cs="Times New Roman"/>
          <w:szCs w:val="28"/>
        </w:rPr>
        <w:t xml:space="preserve"> </w:t>
      </w:r>
      <w:r w:rsidRPr="00A925EC">
        <w:rPr>
          <w:rFonts w:eastAsia="Arial" w:cs="Times New Roman"/>
          <w:szCs w:val="28"/>
        </w:rPr>
        <w:t>muta in preghiere sante e sincere ed a sentire quell’ineffabile forza rigeneratrice dell’animo che è</w:t>
      </w:r>
      <w:r w:rsidR="00AD63F3">
        <w:rPr>
          <w:rFonts w:eastAsia="Arial" w:cs="Times New Roman"/>
          <w:szCs w:val="28"/>
        </w:rPr>
        <w:t xml:space="preserve"> </w:t>
      </w:r>
      <w:r w:rsidRPr="00A925EC">
        <w:rPr>
          <w:rFonts w:eastAsia="Arial" w:cs="Times New Roman"/>
          <w:szCs w:val="28"/>
        </w:rPr>
        <w:t>insita nel cantare con noi le lodi di Dio e nella speranza degli uomini, per Gesù Cristo e nello</w:t>
      </w:r>
      <w:r w:rsidR="00AD63F3">
        <w:rPr>
          <w:rFonts w:eastAsia="Arial" w:cs="Times New Roman"/>
          <w:szCs w:val="28"/>
        </w:rPr>
        <w:t xml:space="preserve"> </w:t>
      </w:r>
      <w:r w:rsidRPr="00A925EC">
        <w:rPr>
          <w:rFonts w:eastAsia="Arial" w:cs="Times New Roman"/>
          <w:szCs w:val="28"/>
        </w:rPr>
        <w:t xml:space="preserve">Spirito Santo». </w:t>
      </w:r>
      <w:hyperlink w:anchor="PaoloVI" w:history="1">
        <w:r w:rsidRPr="00AD63F3">
          <w:rPr>
            <w:rStyle w:val="Collegamentoipertestuale"/>
            <w:rFonts w:eastAsia="Arial" w:cs="Times New Roman"/>
            <w:szCs w:val="28"/>
          </w:rPr>
          <w:t>[7]</w:t>
        </w:r>
      </w:hyperlink>
    </w:p>
    <w:p w14:paraId="7429C3E2" w14:textId="15C403B0" w:rsidR="00AD63F3" w:rsidRDefault="008370C2" w:rsidP="008370C2">
      <w:pPr>
        <w:spacing w:after="120"/>
        <w:rPr>
          <w:rFonts w:eastAsia="Arial" w:cs="Times New Roman"/>
          <w:szCs w:val="28"/>
        </w:rPr>
      </w:pPr>
      <w:r w:rsidRPr="008370C2">
        <w:rPr>
          <w:rFonts w:eastAsia="Arial" w:cs="Times New Roman"/>
          <w:b/>
          <w:bCs/>
          <w:szCs w:val="28"/>
        </w:rPr>
        <w:t>31.</w:t>
      </w:r>
      <w:r w:rsidRPr="008370C2">
        <w:rPr>
          <w:rFonts w:eastAsia="Arial" w:cs="Times New Roman"/>
          <w:szCs w:val="28"/>
        </w:rPr>
        <w:t xml:space="preserve"> Non posso in questa lettera intrattenermi sulla ricchezza delle singole espressioni che lascio</w:t>
      </w:r>
      <w:r>
        <w:rPr>
          <w:rFonts w:eastAsia="Arial" w:cs="Times New Roman"/>
          <w:szCs w:val="28"/>
        </w:rPr>
        <w:t xml:space="preserve"> </w:t>
      </w:r>
      <w:r w:rsidRPr="008370C2">
        <w:rPr>
          <w:rFonts w:eastAsia="Arial" w:cs="Times New Roman"/>
          <w:szCs w:val="28"/>
        </w:rPr>
        <w:t>alla vostra meditazione. Se la Liturgia è “il culmine verso cui tende l’azione della Chiesa e, al</w:t>
      </w:r>
      <w:r>
        <w:rPr>
          <w:rFonts w:eastAsia="Arial" w:cs="Times New Roman"/>
          <w:szCs w:val="28"/>
        </w:rPr>
        <w:t xml:space="preserve"> </w:t>
      </w:r>
      <w:r w:rsidRPr="008370C2">
        <w:rPr>
          <w:rFonts w:eastAsia="Arial" w:cs="Times New Roman"/>
          <w:szCs w:val="28"/>
        </w:rPr>
        <w:t>tempo stesso, la fonte da cui promana tutta la sua energia” (</w:t>
      </w:r>
      <w:proofErr w:type="spellStart"/>
      <w:r>
        <w:rPr>
          <w:rFonts w:eastAsia="Arial" w:cs="Times New Roman"/>
          <w:i/>
          <w:iCs/>
          <w:szCs w:val="28"/>
        </w:rPr>
        <w:fldChar w:fldCharType="begin"/>
      </w:r>
      <w:r>
        <w:rPr>
          <w:rFonts w:eastAsia="Arial" w:cs="Times New Roman"/>
          <w:i/>
          <w:iCs/>
          <w:szCs w:val="28"/>
        </w:rPr>
        <w:instrText xml:space="preserve"> HYPERLINK "https://www.vatican.va/archive/hist_councils/ii_vatican_council/documents/vat-ii_const_19631204_sacrosanctum-concilium_it.html" \l "10" </w:instrText>
      </w:r>
      <w:r>
        <w:rPr>
          <w:rFonts w:eastAsia="Arial" w:cs="Times New Roman"/>
          <w:i/>
          <w:iCs/>
          <w:szCs w:val="28"/>
        </w:rPr>
      </w:r>
      <w:r>
        <w:rPr>
          <w:rFonts w:eastAsia="Arial" w:cs="Times New Roman"/>
          <w:i/>
          <w:iCs/>
          <w:szCs w:val="28"/>
        </w:rPr>
        <w:fldChar w:fldCharType="separate"/>
      </w:r>
      <w:r w:rsidRPr="008370C2">
        <w:rPr>
          <w:rStyle w:val="Collegamentoipertestuale"/>
          <w:rFonts w:eastAsia="Arial" w:cs="Times New Roman"/>
          <w:i/>
          <w:iCs/>
          <w:szCs w:val="28"/>
        </w:rPr>
        <w:t>Sacrosanctum</w:t>
      </w:r>
      <w:proofErr w:type="spellEnd"/>
      <w:r w:rsidRPr="008370C2">
        <w:rPr>
          <w:rStyle w:val="Collegamentoipertestuale"/>
          <w:rFonts w:eastAsia="Arial" w:cs="Times New Roman"/>
          <w:i/>
          <w:iCs/>
          <w:szCs w:val="28"/>
        </w:rPr>
        <w:t xml:space="preserve"> </w:t>
      </w:r>
      <w:proofErr w:type="spellStart"/>
      <w:r w:rsidRPr="008370C2">
        <w:rPr>
          <w:rStyle w:val="Collegamentoipertestuale"/>
          <w:rFonts w:eastAsia="Arial" w:cs="Times New Roman"/>
          <w:i/>
          <w:iCs/>
          <w:szCs w:val="28"/>
        </w:rPr>
        <w:t>Concilium</w:t>
      </w:r>
      <w:proofErr w:type="spellEnd"/>
      <w:r w:rsidRPr="008370C2">
        <w:rPr>
          <w:rStyle w:val="Collegamentoipertestuale"/>
          <w:rFonts w:eastAsia="Arial" w:cs="Times New Roman"/>
          <w:i/>
          <w:iCs/>
          <w:szCs w:val="28"/>
        </w:rPr>
        <w:t>,</w:t>
      </w:r>
      <w:r>
        <w:rPr>
          <w:rFonts w:eastAsia="Arial" w:cs="Times New Roman"/>
          <w:i/>
          <w:iCs/>
          <w:szCs w:val="28"/>
        </w:rPr>
        <w:fldChar w:fldCharType="end"/>
      </w:r>
      <w:r w:rsidRPr="008370C2">
        <w:rPr>
          <w:rFonts w:eastAsia="Arial" w:cs="Times New Roman"/>
          <w:szCs w:val="28"/>
        </w:rPr>
        <w:t xml:space="preserve"> n. 10),</w:t>
      </w:r>
      <w:r>
        <w:rPr>
          <w:rFonts w:eastAsia="Arial" w:cs="Times New Roman"/>
          <w:szCs w:val="28"/>
        </w:rPr>
        <w:t xml:space="preserve"> </w:t>
      </w:r>
      <w:r w:rsidRPr="008370C2">
        <w:rPr>
          <w:rFonts w:eastAsia="Arial" w:cs="Times New Roman"/>
          <w:szCs w:val="28"/>
        </w:rPr>
        <w:t>comprendiamo bene che cosa è in gioco nella questione liturgica. Sarebbe banale leggere le</w:t>
      </w:r>
      <w:r>
        <w:rPr>
          <w:rFonts w:eastAsia="Arial" w:cs="Times New Roman"/>
          <w:szCs w:val="28"/>
        </w:rPr>
        <w:t xml:space="preserve"> </w:t>
      </w:r>
      <w:r w:rsidRPr="008370C2">
        <w:rPr>
          <w:rFonts w:eastAsia="Arial" w:cs="Times New Roman"/>
          <w:szCs w:val="28"/>
        </w:rPr>
        <w:t xml:space="preserve">tensioni, purtroppo presenti attorno alla </w:t>
      </w:r>
      <w:r w:rsidRPr="008370C2">
        <w:rPr>
          <w:rFonts w:eastAsia="Arial" w:cs="Times New Roman"/>
          <w:szCs w:val="28"/>
        </w:rPr>
        <w:lastRenderedPageBreak/>
        <w:t>celebrazione, come una semplice divergenza tra diverse</w:t>
      </w:r>
      <w:r>
        <w:rPr>
          <w:rFonts w:eastAsia="Arial" w:cs="Times New Roman"/>
          <w:szCs w:val="28"/>
        </w:rPr>
        <w:t xml:space="preserve"> </w:t>
      </w:r>
      <w:r w:rsidRPr="008370C2">
        <w:rPr>
          <w:rFonts w:eastAsia="Arial" w:cs="Times New Roman"/>
          <w:szCs w:val="28"/>
        </w:rPr>
        <w:t>sensibilità nei confronti di una forma rituale. La problematica è anzitutto ecclesiologica. Non vedo</w:t>
      </w:r>
      <w:r>
        <w:rPr>
          <w:rFonts w:eastAsia="Arial" w:cs="Times New Roman"/>
          <w:szCs w:val="28"/>
        </w:rPr>
        <w:t xml:space="preserve"> </w:t>
      </w:r>
      <w:r w:rsidRPr="008370C2">
        <w:rPr>
          <w:rFonts w:eastAsia="Arial" w:cs="Times New Roman"/>
          <w:szCs w:val="28"/>
        </w:rPr>
        <w:t>come si possa dire di riconoscere la validità del Concilio – anche se un po’ mi stupisce che un</w:t>
      </w:r>
      <w:r>
        <w:rPr>
          <w:rFonts w:eastAsia="Arial" w:cs="Times New Roman"/>
          <w:szCs w:val="28"/>
        </w:rPr>
        <w:t xml:space="preserve"> </w:t>
      </w:r>
      <w:r w:rsidRPr="008370C2">
        <w:rPr>
          <w:rFonts w:eastAsia="Arial" w:cs="Times New Roman"/>
          <w:szCs w:val="28"/>
        </w:rPr>
        <w:t>cattolico possa presumere di non farlo – e non accogliere la riforma liturgica nata dalla</w:t>
      </w:r>
      <w:r>
        <w:rPr>
          <w:rFonts w:eastAsia="Arial" w:cs="Times New Roman"/>
          <w:szCs w:val="28"/>
        </w:rPr>
        <w:t xml:space="preserve"> </w:t>
      </w:r>
      <w:hyperlink r:id="rId26" w:anchor="10" w:history="1">
        <w:proofErr w:type="spellStart"/>
        <w:r w:rsidRPr="00E60A0A">
          <w:rPr>
            <w:rStyle w:val="Collegamentoipertestuale"/>
            <w:rFonts w:eastAsia="Arial" w:cs="Times New Roman"/>
            <w:i/>
            <w:iCs/>
            <w:szCs w:val="28"/>
          </w:rPr>
          <w:t>Sacrosanctum</w:t>
        </w:r>
        <w:proofErr w:type="spellEnd"/>
        <w:r w:rsidRPr="00E60A0A">
          <w:rPr>
            <w:rStyle w:val="Collegamentoipertestuale"/>
            <w:rFonts w:eastAsia="Arial" w:cs="Times New Roman"/>
            <w:i/>
            <w:iCs/>
            <w:szCs w:val="28"/>
          </w:rPr>
          <w:t xml:space="preserve"> </w:t>
        </w:r>
        <w:proofErr w:type="spellStart"/>
        <w:r w:rsidRPr="00E60A0A">
          <w:rPr>
            <w:rStyle w:val="Collegamentoipertestuale"/>
            <w:rFonts w:eastAsia="Arial" w:cs="Times New Roman"/>
            <w:i/>
            <w:iCs/>
            <w:szCs w:val="28"/>
          </w:rPr>
          <w:t>Concilium</w:t>
        </w:r>
        <w:proofErr w:type="spellEnd"/>
      </w:hyperlink>
      <w:r w:rsidRPr="008370C2">
        <w:rPr>
          <w:rFonts w:eastAsia="Arial" w:cs="Times New Roman"/>
          <w:szCs w:val="28"/>
        </w:rPr>
        <w:t xml:space="preserve"> che esprime la realtà della Liturgia in intima connessione con la visione</w:t>
      </w:r>
      <w:r w:rsidR="00E60A0A">
        <w:rPr>
          <w:rFonts w:eastAsia="Arial" w:cs="Times New Roman"/>
          <w:szCs w:val="28"/>
        </w:rPr>
        <w:t xml:space="preserve"> </w:t>
      </w:r>
      <w:r w:rsidRPr="008370C2">
        <w:rPr>
          <w:rFonts w:eastAsia="Arial" w:cs="Times New Roman"/>
          <w:szCs w:val="28"/>
        </w:rPr>
        <w:t xml:space="preserve">di Chiesa mirabilmente descritta dalla </w:t>
      </w:r>
      <w:hyperlink r:id="rId27" w:history="1">
        <w:r w:rsidRPr="00E60A0A">
          <w:rPr>
            <w:rStyle w:val="Collegamentoipertestuale"/>
            <w:rFonts w:eastAsia="Arial" w:cs="Times New Roman"/>
            <w:i/>
            <w:iCs/>
            <w:szCs w:val="28"/>
          </w:rPr>
          <w:t xml:space="preserve">Lumen </w:t>
        </w:r>
        <w:proofErr w:type="spellStart"/>
        <w:r w:rsidRPr="00E60A0A">
          <w:rPr>
            <w:rStyle w:val="Collegamentoipertestuale"/>
            <w:rFonts w:eastAsia="Arial" w:cs="Times New Roman"/>
            <w:i/>
            <w:iCs/>
            <w:szCs w:val="28"/>
          </w:rPr>
          <w:t>gentium</w:t>
        </w:r>
        <w:proofErr w:type="spellEnd"/>
      </w:hyperlink>
      <w:r w:rsidRPr="008370C2">
        <w:rPr>
          <w:rFonts w:eastAsia="Arial" w:cs="Times New Roman"/>
          <w:szCs w:val="28"/>
        </w:rPr>
        <w:t>. Per questo – come ho spiegato nella lettera</w:t>
      </w:r>
      <w:r w:rsidR="00E60A0A">
        <w:rPr>
          <w:rFonts w:eastAsia="Arial" w:cs="Times New Roman"/>
          <w:szCs w:val="28"/>
        </w:rPr>
        <w:t xml:space="preserve"> </w:t>
      </w:r>
      <w:r w:rsidRPr="008370C2">
        <w:rPr>
          <w:rFonts w:eastAsia="Arial" w:cs="Times New Roman"/>
          <w:szCs w:val="28"/>
        </w:rPr>
        <w:t>inviata a tutti i Vescovi – ho sentito il dovere di affermare che “i libri liturgici promulgati dai santi</w:t>
      </w:r>
      <w:r w:rsidR="00E60A0A">
        <w:rPr>
          <w:rFonts w:eastAsia="Arial" w:cs="Times New Roman"/>
          <w:szCs w:val="28"/>
        </w:rPr>
        <w:t xml:space="preserve"> </w:t>
      </w:r>
      <w:r w:rsidRPr="008370C2">
        <w:rPr>
          <w:rFonts w:eastAsia="Arial" w:cs="Times New Roman"/>
          <w:szCs w:val="28"/>
        </w:rPr>
        <w:t xml:space="preserve">Pontefici </w:t>
      </w:r>
      <w:hyperlink r:id="rId28" w:history="1">
        <w:r w:rsidRPr="00E60A0A">
          <w:rPr>
            <w:rStyle w:val="Collegamentoipertestuale"/>
            <w:rFonts w:eastAsia="Arial" w:cs="Times New Roman"/>
            <w:szCs w:val="28"/>
          </w:rPr>
          <w:t>Paolo VI</w:t>
        </w:r>
      </w:hyperlink>
      <w:r w:rsidRPr="008370C2">
        <w:rPr>
          <w:rFonts w:eastAsia="Arial" w:cs="Times New Roman"/>
          <w:szCs w:val="28"/>
        </w:rPr>
        <w:t xml:space="preserve"> e </w:t>
      </w:r>
      <w:hyperlink r:id="rId29" w:history="1">
        <w:r w:rsidRPr="00E60A0A">
          <w:rPr>
            <w:rStyle w:val="Collegamentoipertestuale"/>
            <w:rFonts w:eastAsia="Arial" w:cs="Times New Roman"/>
            <w:szCs w:val="28"/>
          </w:rPr>
          <w:t>Giovanni Paolo II</w:t>
        </w:r>
      </w:hyperlink>
      <w:r w:rsidRPr="008370C2">
        <w:rPr>
          <w:rFonts w:eastAsia="Arial" w:cs="Times New Roman"/>
          <w:szCs w:val="28"/>
        </w:rPr>
        <w:t xml:space="preserve">, in conformità ai decreti del </w:t>
      </w:r>
      <w:hyperlink r:id="rId30" w:history="1">
        <w:r w:rsidRPr="00E60A0A">
          <w:rPr>
            <w:rStyle w:val="Collegamentoipertestuale"/>
            <w:rFonts w:eastAsia="Arial" w:cs="Times New Roman"/>
            <w:szCs w:val="28"/>
          </w:rPr>
          <w:t>Concilio Vaticano II</w:t>
        </w:r>
      </w:hyperlink>
      <w:r w:rsidRPr="008370C2">
        <w:rPr>
          <w:rFonts w:eastAsia="Arial" w:cs="Times New Roman"/>
          <w:szCs w:val="28"/>
        </w:rPr>
        <w:t>, sono l’unica</w:t>
      </w:r>
      <w:r w:rsidR="00B2567F">
        <w:rPr>
          <w:rFonts w:eastAsia="Arial" w:cs="Times New Roman"/>
          <w:szCs w:val="28"/>
        </w:rPr>
        <w:t xml:space="preserve"> </w:t>
      </w:r>
      <w:r w:rsidRPr="008370C2">
        <w:rPr>
          <w:rFonts w:eastAsia="Arial" w:cs="Times New Roman"/>
          <w:szCs w:val="28"/>
        </w:rPr>
        <w:t xml:space="preserve">espressione della </w:t>
      </w:r>
      <w:proofErr w:type="spellStart"/>
      <w:r w:rsidRPr="00E60A0A">
        <w:rPr>
          <w:rFonts w:eastAsia="Arial" w:cs="Times New Roman"/>
          <w:i/>
          <w:iCs/>
          <w:szCs w:val="28"/>
        </w:rPr>
        <w:t>lex</w:t>
      </w:r>
      <w:proofErr w:type="spellEnd"/>
      <w:r w:rsidRPr="00E60A0A">
        <w:rPr>
          <w:rFonts w:eastAsia="Arial" w:cs="Times New Roman"/>
          <w:i/>
          <w:iCs/>
          <w:szCs w:val="28"/>
        </w:rPr>
        <w:t xml:space="preserve"> </w:t>
      </w:r>
      <w:proofErr w:type="spellStart"/>
      <w:r w:rsidRPr="00E60A0A">
        <w:rPr>
          <w:rFonts w:eastAsia="Arial" w:cs="Times New Roman"/>
          <w:i/>
          <w:iCs/>
          <w:szCs w:val="28"/>
        </w:rPr>
        <w:t>orandi</w:t>
      </w:r>
      <w:proofErr w:type="spellEnd"/>
      <w:r w:rsidRPr="008370C2">
        <w:rPr>
          <w:rFonts w:eastAsia="Arial" w:cs="Times New Roman"/>
          <w:szCs w:val="28"/>
        </w:rPr>
        <w:t xml:space="preserve"> del Rito Romano” (Motu Proprio </w:t>
      </w:r>
      <w:hyperlink r:id="rId31" w:anchor="art_1" w:history="1">
        <w:proofErr w:type="spellStart"/>
        <w:r w:rsidRPr="00E60A0A">
          <w:rPr>
            <w:rStyle w:val="Collegamentoipertestuale"/>
            <w:rFonts w:eastAsia="Arial" w:cs="Times New Roman"/>
            <w:i/>
            <w:iCs/>
            <w:szCs w:val="28"/>
          </w:rPr>
          <w:t>Traditionis</w:t>
        </w:r>
        <w:proofErr w:type="spellEnd"/>
        <w:r w:rsidRPr="00E60A0A">
          <w:rPr>
            <w:rStyle w:val="Collegamentoipertestuale"/>
            <w:rFonts w:eastAsia="Arial" w:cs="Times New Roman"/>
            <w:i/>
            <w:iCs/>
            <w:szCs w:val="28"/>
          </w:rPr>
          <w:t xml:space="preserve"> </w:t>
        </w:r>
        <w:proofErr w:type="spellStart"/>
        <w:r w:rsidRPr="00E60A0A">
          <w:rPr>
            <w:rStyle w:val="Collegamentoipertestuale"/>
            <w:rFonts w:eastAsia="Arial" w:cs="Times New Roman"/>
            <w:i/>
            <w:iCs/>
            <w:szCs w:val="28"/>
          </w:rPr>
          <w:t>custodes</w:t>
        </w:r>
        <w:proofErr w:type="spellEnd"/>
      </w:hyperlink>
      <w:r w:rsidRPr="008370C2">
        <w:rPr>
          <w:rFonts w:eastAsia="Arial" w:cs="Times New Roman"/>
          <w:szCs w:val="28"/>
        </w:rPr>
        <w:t>, art. 1).</w:t>
      </w:r>
    </w:p>
    <w:p w14:paraId="6F4C6E80" w14:textId="48A9C3CB" w:rsidR="00E60A0A" w:rsidRDefault="00B2567F" w:rsidP="00B2567F">
      <w:pPr>
        <w:spacing w:after="120"/>
        <w:rPr>
          <w:rFonts w:eastAsia="Arial" w:cs="Times New Roman"/>
          <w:szCs w:val="28"/>
        </w:rPr>
      </w:pPr>
      <w:r w:rsidRPr="00B2567F">
        <w:rPr>
          <w:rFonts w:eastAsia="Arial" w:cs="Times New Roman"/>
          <w:szCs w:val="28"/>
        </w:rPr>
        <w:t>La non accoglienza della riforma, come pure una sua superficiale comprensione, ci distoglie</w:t>
      </w:r>
      <w:r>
        <w:rPr>
          <w:rFonts w:eastAsia="Arial" w:cs="Times New Roman"/>
          <w:szCs w:val="28"/>
        </w:rPr>
        <w:t xml:space="preserve"> </w:t>
      </w:r>
      <w:r w:rsidRPr="00B2567F">
        <w:rPr>
          <w:rFonts w:eastAsia="Arial" w:cs="Times New Roman"/>
          <w:szCs w:val="28"/>
        </w:rPr>
        <w:t>dall’impegno di trovare le risposte alla domanda che torno a ripetere: come crescere nella</w:t>
      </w:r>
      <w:r>
        <w:rPr>
          <w:rFonts w:eastAsia="Arial" w:cs="Times New Roman"/>
          <w:szCs w:val="28"/>
        </w:rPr>
        <w:t xml:space="preserve"> </w:t>
      </w:r>
      <w:r w:rsidRPr="00B2567F">
        <w:rPr>
          <w:rFonts w:eastAsia="Arial" w:cs="Times New Roman"/>
          <w:szCs w:val="28"/>
        </w:rPr>
        <w:t>capacità di vivere in pienezza l’azione liturgica? Come continuare a stupirci di ciò che nella</w:t>
      </w:r>
      <w:r>
        <w:rPr>
          <w:rFonts w:eastAsia="Arial" w:cs="Times New Roman"/>
          <w:szCs w:val="28"/>
        </w:rPr>
        <w:t xml:space="preserve"> </w:t>
      </w:r>
      <w:r w:rsidRPr="00B2567F">
        <w:rPr>
          <w:rFonts w:eastAsia="Arial" w:cs="Times New Roman"/>
          <w:szCs w:val="28"/>
        </w:rPr>
        <w:t>celebrazione accade sotto i nostri occhi? Abbiamo bisogno di una seria e vitale formazione</w:t>
      </w:r>
      <w:r>
        <w:rPr>
          <w:rFonts w:eastAsia="Arial" w:cs="Times New Roman"/>
          <w:szCs w:val="28"/>
        </w:rPr>
        <w:t xml:space="preserve"> </w:t>
      </w:r>
      <w:r w:rsidRPr="00B2567F">
        <w:rPr>
          <w:rFonts w:eastAsia="Arial" w:cs="Times New Roman"/>
          <w:szCs w:val="28"/>
        </w:rPr>
        <w:t>liturgica.</w:t>
      </w:r>
    </w:p>
    <w:p w14:paraId="33C90B6D" w14:textId="08D821F6" w:rsidR="00B2567F" w:rsidRDefault="00B92909" w:rsidP="00B92909">
      <w:pPr>
        <w:spacing w:after="120"/>
        <w:rPr>
          <w:rFonts w:eastAsia="Arial" w:cs="Times New Roman"/>
          <w:szCs w:val="28"/>
        </w:rPr>
      </w:pPr>
      <w:r w:rsidRPr="00B92909">
        <w:rPr>
          <w:rFonts w:eastAsia="Arial" w:cs="Times New Roman"/>
          <w:b/>
          <w:bCs/>
          <w:szCs w:val="28"/>
        </w:rPr>
        <w:t>32.</w:t>
      </w:r>
      <w:r w:rsidRPr="00B92909">
        <w:rPr>
          <w:rFonts w:eastAsia="Arial" w:cs="Times New Roman"/>
          <w:szCs w:val="28"/>
        </w:rPr>
        <w:t xml:space="preserve"> Torniamo ancora nel Cenacolo a Gerusalemme: il mattino di Pentecoste nasce la Chiesa,</w:t>
      </w:r>
      <w:r>
        <w:rPr>
          <w:rFonts w:eastAsia="Arial" w:cs="Times New Roman"/>
          <w:szCs w:val="28"/>
        </w:rPr>
        <w:t xml:space="preserve"> </w:t>
      </w:r>
      <w:r w:rsidRPr="00B92909">
        <w:rPr>
          <w:rFonts w:eastAsia="Arial" w:cs="Times New Roman"/>
          <w:szCs w:val="28"/>
        </w:rPr>
        <w:t>cellula iniziale dell’umanità nuova. Solo la comunità di uomini e donne riconciliati perché</w:t>
      </w:r>
      <w:r>
        <w:rPr>
          <w:rFonts w:eastAsia="Arial" w:cs="Times New Roman"/>
          <w:szCs w:val="28"/>
        </w:rPr>
        <w:t xml:space="preserve"> </w:t>
      </w:r>
      <w:r w:rsidRPr="00B92909">
        <w:rPr>
          <w:rFonts w:eastAsia="Arial" w:cs="Times New Roman"/>
          <w:szCs w:val="28"/>
        </w:rPr>
        <w:t>perdonati, vivi perché Lui è vivo, veri perché abitati dallo Spirito di verità, può aprire lo spazio</w:t>
      </w:r>
      <w:r>
        <w:rPr>
          <w:rFonts w:eastAsia="Arial" w:cs="Times New Roman"/>
          <w:szCs w:val="28"/>
        </w:rPr>
        <w:t xml:space="preserve"> </w:t>
      </w:r>
      <w:r w:rsidRPr="00B92909">
        <w:rPr>
          <w:rFonts w:eastAsia="Arial" w:cs="Times New Roman"/>
          <w:szCs w:val="28"/>
        </w:rPr>
        <w:t>angusto dell’individualismo spirituale.</w:t>
      </w:r>
    </w:p>
    <w:p w14:paraId="669B9B54" w14:textId="6D80A24B" w:rsidR="00B92909" w:rsidRDefault="00B92909" w:rsidP="00B92909">
      <w:pPr>
        <w:spacing w:after="120"/>
        <w:rPr>
          <w:rFonts w:eastAsia="Arial" w:cs="Times New Roman"/>
          <w:szCs w:val="28"/>
        </w:rPr>
      </w:pPr>
      <w:r w:rsidRPr="00B92909">
        <w:rPr>
          <w:rFonts w:eastAsia="Arial" w:cs="Times New Roman"/>
          <w:b/>
          <w:bCs/>
          <w:szCs w:val="28"/>
        </w:rPr>
        <w:t>33.</w:t>
      </w:r>
      <w:r w:rsidRPr="00B92909">
        <w:rPr>
          <w:rFonts w:eastAsia="Arial" w:cs="Times New Roman"/>
          <w:szCs w:val="28"/>
        </w:rPr>
        <w:t xml:space="preserve"> È la comunità della Pentecoste che può spezzare il Pane nella certezza che il Signore è vivo,</w:t>
      </w:r>
      <w:r>
        <w:rPr>
          <w:rFonts w:eastAsia="Arial" w:cs="Times New Roman"/>
          <w:szCs w:val="28"/>
        </w:rPr>
        <w:t xml:space="preserve"> </w:t>
      </w:r>
      <w:r w:rsidRPr="00B92909">
        <w:rPr>
          <w:rFonts w:eastAsia="Arial" w:cs="Times New Roman"/>
          <w:szCs w:val="28"/>
        </w:rPr>
        <w:t>risorto dai morti, presente con la sua parola, con i suoi gesti, con l’offerta del suo Corpo e del suo</w:t>
      </w:r>
      <w:r>
        <w:rPr>
          <w:rFonts w:eastAsia="Arial" w:cs="Times New Roman"/>
          <w:szCs w:val="28"/>
        </w:rPr>
        <w:t xml:space="preserve"> </w:t>
      </w:r>
      <w:r w:rsidRPr="00B92909">
        <w:rPr>
          <w:rFonts w:eastAsia="Arial" w:cs="Times New Roman"/>
          <w:szCs w:val="28"/>
        </w:rPr>
        <w:t>Sangue. Da quel momento la celebrazione diventa il luogo privilegiato, non l’unico, dell’incontro</w:t>
      </w:r>
      <w:r>
        <w:rPr>
          <w:rFonts w:eastAsia="Arial" w:cs="Times New Roman"/>
          <w:szCs w:val="28"/>
        </w:rPr>
        <w:t xml:space="preserve"> </w:t>
      </w:r>
      <w:r w:rsidRPr="00B92909">
        <w:rPr>
          <w:rFonts w:eastAsia="Arial" w:cs="Times New Roman"/>
          <w:szCs w:val="28"/>
        </w:rPr>
        <w:t>con Lui. Noi sappiamo che solo grazie a questo incontro l’uomo diventa pienamente uomo. Solo la</w:t>
      </w:r>
      <w:r>
        <w:rPr>
          <w:rFonts w:eastAsia="Arial" w:cs="Times New Roman"/>
          <w:szCs w:val="28"/>
        </w:rPr>
        <w:t xml:space="preserve"> </w:t>
      </w:r>
      <w:r w:rsidRPr="00B92909">
        <w:rPr>
          <w:rFonts w:eastAsia="Arial" w:cs="Times New Roman"/>
          <w:szCs w:val="28"/>
        </w:rPr>
        <w:t>Chiesa della Pentecoste può concepire l’uomo come persona, aperto ad una relazione piena con</w:t>
      </w:r>
      <w:r>
        <w:rPr>
          <w:rFonts w:eastAsia="Arial" w:cs="Times New Roman"/>
          <w:szCs w:val="28"/>
        </w:rPr>
        <w:t xml:space="preserve"> </w:t>
      </w:r>
      <w:r w:rsidRPr="00B92909">
        <w:rPr>
          <w:rFonts w:eastAsia="Arial" w:cs="Times New Roman"/>
          <w:szCs w:val="28"/>
        </w:rPr>
        <w:t>Dio, con il creato e con i fratelli.</w:t>
      </w:r>
    </w:p>
    <w:p w14:paraId="7ADEFA39" w14:textId="018CB7E7" w:rsidR="00B92909" w:rsidRDefault="00B92909" w:rsidP="00B92909">
      <w:pPr>
        <w:spacing w:after="120"/>
        <w:rPr>
          <w:rFonts w:eastAsia="Arial" w:cs="Times New Roman"/>
          <w:szCs w:val="28"/>
        </w:rPr>
      </w:pPr>
      <w:r w:rsidRPr="00B92909">
        <w:rPr>
          <w:rFonts w:eastAsia="Arial" w:cs="Times New Roman"/>
          <w:b/>
          <w:bCs/>
          <w:szCs w:val="28"/>
        </w:rPr>
        <w:t>34.</w:t>
      </w:r>
      <w:r w:rsidRPr="00B92909">
        <w:rPr>
          <w:rFonts w:eastAsia="Arial" w:cs="Times New Roman"/>
          <w:szCs w:val="28"/>
        </w:rPr>
        <w:t xml:space="preserve"> Qui si pone la questione decisiva della formazione liturgica. Dice Guardini: «Così è delineato</w:t>
      </w:r>
      <w:r>
        <w:rPr>
          <w:rFonts w:eastAsia="Arial" w:cs="Times New Roman"/>
          <w:szCs w:val="28"/>
        </w:rPr>
        <w:t xml:space="preserve"> </w:t>
      </w:r>
      <w:r w:rsidRPr="00B92909">
        <w:rPr>
          <w:rFonts w:eastAsia="Arial" w:cs="Times New Roman"/>
          <w:szCs w:val="28"/>
        </w:rPr>
        <w:t>anche il primo compito pratico: sostenuti da questa trasformazione interiore del nostro tempo,</w:t>
      </w:r>
      <w:r>
        <w:rPr>
          <w:rFonts w:eastAsia="Arial" w:cs="Times New Roman"/>
          <w:szCs w:val="28"/>
        </w:rPr>
        <w:t xml:space="preserve"> </w:t>
      </w:r>
      <w:r w:rsidRPr="00B92909">
        <w:rPr>
          <w:rFonts w:eastAsia="Arial" w:cs="Times New Roman"/>
          <w:szCs w:val="28"/>
        </w:rPr>
        <w:t xml:space="preserve">dobbiamo </w:t>
      </w:r>
      <w:r w:rsidRPr="00B92909">
        <w:rPr>
          <w:rFonts w:eastAsia="Arial" w:cs="Times New Roman"/>
          <w:szCs w:val="28"/>
        </w:rPr>
        <w:lastRenderedPageBreak/>
        <w:t>nuovamente imparare a porci di fronte al rapporto religioso come uomini in senso</w:t>
      </w:r>
      <w:r>
        <w:rPr>
          <w:rFonts w:eastAsia="Arial" w:cs="Times New Roman"/>
          <w:szCs w:val="28"/>
        </w:rPr>
        <w:t xml:space="preserve"> </w:t>
      </w:r>
      <w:r w:rsidRPr="00B92909">
        <w:rPr>
          <w:rFonts w:eastAsia="Arial" w:cs="Times New Roman"/>
          <w:szCs w:val="28"/>
        </w:rPr>
        <w:t xml:space="preserve">pieno». </w:t>
      </w:r>
      <w:hyperlink w:anchor="Guardini1" w:history="1">
        <w:r w:rsidRPr="00B92909">
          <w:rPr>
            <w:rStyle w:val="Collegamentoipertestuale"/>
            <w:rFonts w:eastAsia="Arial" w:cs="Times New Roman"/>
            <w:szCs w:val="28"/>
          </w:rPr>
          <w:t>[8]</w:t>
        </w:r>
      </w:hyperlink>
      <w:r w:rsidRPr="00B92909">
        <w:rPr>
          <w:rFonts w:eastAsia="Arial" w:cs="Times New Roman"/>
          <w:szCs w:val="28"/>
        </w:rPr>
        <w:t xml:space="preserve"> È questo che la Liturgia rende possibile, a questo dobbiamo formarci. Lo stesso</w:t>
      </w:r>
      <w:r>
        <w:rPr>
          <w:rFonts w:eastAsia="Arial" w:cs="Times New Roman"/>
          <w:szCs w:val="28"/>
        </w:rPr>
        <w:t xml:space="preserve"> </w:t>
      </w:r>
      <w:r w:rsidRPr="00B92909">
        <w:rPr>
          <w:rFonts w:eastAsia="Arial" w:cs="Times New Roman"/>
          <w:szCs w:val="28"/>
        </w:rPr>
        <w:t>Guardini non esita ad affermare che senza formazione liturgica, “le riforme nel rito e nel testo non</w:t>
      </w:r>
      <w:r>
        <w:rPr>
          <w:rFonts w:eastAsia="Arial" w:cs="Times New Roman"/>
          <w:szCs w:val="28"/>
        </w:rPr>
        <w:t xml:space="preserve"> </w:t>
      </w:r>
      <w:r w:rsidRPr="00B92909">
        <w:rPr>
          <w:rFonts w:eastAsia="Arial" w:cs="Times New Roman"/>
          <w:szCs w:val="28"/>
        </w:rPr>
        <w:t xml:space="preserve">aiutano molto”. </w:t>
      </w:r>
      <w:hyperlink w:anchor="Guardini2" w:history="1">
        <w:r w:rsidRPr="00B92909">
          <w:rPr>
            <w:rStyle w:val="Collegamentoipertestuale"/>
            <w:rFonts w:eastAsia="Arial" w:cs="Times New Roman"/>
            <w:szCs w:val="28"/>
          </w:rPr>
          <w:t>[9]</w:t>
        </w:r>
      </w:hyperlink>
      <w:r w:rsidRPr="00B92909">
        <w:rPr>
          <w:rFonts w:eastAsia="Arial" w:cs="Times New Roman"/>
          <w:szCs w:val="28"/>
        </w:rPr>
        <w:t xml:space="preserve"> Non intendo ora trattare in modo esaustivo il ricchissimo tema della formazione</w:t>
      </w:r>
      <w:r>
        <w:rPr>
          <w:rFonts w:eastAsia="Arial" w:cs="Times New Roman"/>
          <w:szCs w:val="28"/>
        </w:rPr>
        <w:t xml:space="preserve"> </w:t>
      </w:r>
      <w:r w:rsidRPr="00B92909">
        <w:rPr>
          <w:rFonts w:eastAsia="Arial" w:cs="Times New Roman"/>
          <w:szCs w:val="28"/>
        </w:rPr>
        <w:t>liturgica: vorrei solo offrire alcuni spunti di riflessione. Penso che possiamo distinguere due aspetti:</w:t>
      </w:r>
      <w:r>
        <w:rPr>
          <w:rFonts w:eastAsia="Arial" w:cs="Times New Roman"/>
          <w:szCs w:val="28"/>
        </w:rPr>
        <w:t xml:space="preserve"> </w:t>
      </w:r>
      <w:r w:rsidRPr="00B92909">
        <w:rPr>
          <w:rFonts w:eastAsia="Arial" w:cs="Times New Roman"/>
          <w:szCs w:val="28"/>
        </w:rPr>
        <w:t>la formazione alla Liturgia e la formazione dalla Liturgia. Il primo è funzionale al secondo che è</w:t>
      </w:r>
      <w:r>
        <w:rPr>
          <w:rFonts w:eastAsia="Arial" w:cs="Times New Roman"/>
          <w:szCs w:val="28"/>
        </w:rPr>
        <w:t xml:space="preserve"> </w:t>
      </w:r>
      <w:r w:rsidRPr="00B92909">
        <w:rPr>
          <w:rFonts w:eastAsia="Arial" w:cs="Times New Roman"/>
          <w:szCs w:val="28"/>
        </w:rPr>
        <w:t>essenziale.</w:t>
      </w:r>
    </w:p>
    <w:p w14:paraId="0E77D7F0" w14:textId="71CA99BB" w:rsidR="00B92909" w:rsidRDefault="00277AF2" w:rsidP="00277AF2">
      <w:pPr>
        <w:spacing w:after="120"/>
        <w:rPr>
          <w:rFonts w:eastAsia="Arial" w:cs="Times New Roman"/>
          <w:szCs w:val="28"/>
        </w:rPr>
      </w:pPr>
      <w:r w:rsidRPr="00277AF2">
        <w:rPr>
          <w:rFonts w:eastAsia="Arial" w:cs="Times New Roman"/>
          <w:b/>
          <w:bCs/>
          <w:szCs w:val="28"/>
        </w:rPr>
        <w:t>35.</w:t>
      </w:r>
      <w:r w:rsidRPr="00277AF2">
        <w:rPr>
          <w:rFonts w:eastAsia="Arial" w:cs="Times New Roman"/>
          <w:szCs w:val="28"/>
        </w:rPr>
        <w:t xml:space="preserve"> È necessario trovare i canali per una formazione come studio della liturgia: a partire dal</w:t>
      </w:r>
      <w:r>
        <w:rPr>
          <w:rFonts w:eastAsia="Arial" w:cs="Times New Roman"/>
          <w:szCs w:val="28"/>
        </w:rPr>
        <w:t xml:space="preserve"> </w:t>
      </w:r>
      <w:r w:rsidRPr="00277AF2">
        <w:rPr>
          <w:rFonts w:eastAsia="Arial" w:cs="Times New Roman"/>
          <w:szCs w:val="28"/>
        </w:rPr>
        <w:t>movimento liturgico molto in tal senso è stato fatto, con contributi preziosi di molti studiosi ed</w:t>
      </w:r>
      <w:r>
        <w:rPr>
          <w:rFonts w:eastAsia="Arial" w:cs="Times New Roman"/>
          <w:szCs w:val="28"/>
        </w:rPr>
        <w:t xml:space="preserve"> </w:t>
      </w:r>
      <w:r w:rsidRPr="00277AF2">
        <w:rPr>
          <w:rFonts w:eastAsia="Arial" w:cs="Times New Roman"/>
          <w:szCs w:val="28"/>
        </w:rPr>
        <w:t>istituzioni accademiche. Occorre tuttavia diffondere queste conoscenze al di fuori dell’ambito</w:t>
      </w:r>
      <w:r>
        <w:rPr>
          <w:rFonts w:eastAsia="Arial" w:cs="Times New Roman"/>
          <w:szCs w:val="28"/>
        </w:rPr>
        <w:t xml:space="preserve"> </w:t>
      </w:r>
      <w:r w:rsidRPr="00277AF2">
        <w:rPr>
          <w:rFonts w:eastAsia="Arial" w:cs="Times New Roman"/>
          <w:szCs w:val="28"/>
        </w:rPr>
        <w:t>accademico, in modo accessibile, perché ogni fedele cresca in una conoscenza del senso</w:t>
      </w:r>
      <w:r>
        <w:rPr>
          <w:rFonts w:eastAsia="Arial" w:cs="Times New Roman"/>
          <w:szCs w:val="28"/>
        </w:rPr>
        <w:t xml:space="preserve"> </w:t>
      </w:r>
      <w:r w:rsidRPr="00277AF2">
        <w:rPr>
          <w:rFonts w:eastAsia="Arial" w:cs="Times New Roman"/>
          <w:szCs w:val="28"/>
        </w:rPr>
        <w:t>teologico della Liturgia – è la questione decisiva e fondante ogni conoscenza e ogni pratica</w:t>
      </w:r>
      <w:r>
        <w:rPr>
          <w:rFonts w:eastAsia="Arial" w:cs="Times New Roman"/>
          <w:szCs w:val="28"/>
        </w:rPr>
        <w:t xml:space="preserve"> </w:t>
      </w:r>
      <w:r w:rsidRPr="00277AF2">
        <w:rPr>
          <w:rFonts w:eastAsia="Arial" w:cs="Times New Roman"/>
          <w:szCs w:val="28"/>
        </w:rPr>
        <w:t>liturgica – come pure dello sviluppo del celebrare cristiano, acquisendo la capacità di comprendere</w:t>
      </w:r>
      <w:r>
        <w:rPr>
          <w:rFonts w:eastAsia="Arial" w:cs="Times New Roman"/>
          <w:szCs w:val="28"/>
        </w:rPr>
        <w:t xml:space="preserve"> </w:t>
      </w:r>
      <w:r w:rsidRPr="00277AF2">
        <w:rPr>
          <w:rFonts w:eastAsia="Arial" w:cs="Times New Roman"/>
          <w:szCs w:val="28"/>
        </w:rPr>
        <w:t>i testi eucologici, i dinamismi rituali e la loro valenza antropologica.</w:t>
      </w:r>
    </w:p>
    <w:p w14:paraId="047892E6" w14:textId="6D33E051" w:rsidR="00277AF2" w:rsidRDefault="00277AF2" w:rsidP="00277AF2">
      <w:pPr>
        <w:spacing w:after="120"/>
        <w:rPr>
          <w:rFonts w:eastAsia="Arial" w:cs="Times New Roman"/>
          <w:szCs w:val="28"/>
        </w:rPr>
      </w:pPr>
      <w:r w:rsidRPr="00277AF2">
        <w:rPr>
          <w:rFonts w:eastAsia="Arial" w:cs="Times New Roman"/>
          <w:b/>
          <w:bCs/>
          <w:szCs w:val="28"/>
        </w:rPr>
        <w:t>36.</w:t>
      </w:r>
      <w:r w:rsidRPr="00277AF2">
        <w:rPr>
          <w:rFonts w:eastAsia="Arial" w:cs="Times New Roman"/>
          <w:szCs w:val="28"/>
        </w:rPr>
        <w:t xml:space="preserve"> Penso alla normalità delle nostre assemblee che si radunano per celebrare l’Eucaristia nel</w:t>
      </w:r>
      <w:r>
        <w:rPr>
          <w:rFonts w:eastAsia="Arial" w:cs="Times New Roman"/>
          <w:szCs w:val="28"/>
        </w:rPr>
        <w:t xml:space="preserve"> </w:t>
      </w:r>
      <w:r w:rsidRPr="00277AF2">
        <w:rPr>
          <w:rFonts w:eastAsia="Arial" w:cs="Times New Roman"/>
          <w:szCs w:val="28"/>
        </w:rPr>
        <w:t>giorno del Signore, domenica dopo domenica, Pasqua dopo Pasqua, in momenti particolari della</w:t>
      </w:r>
      <w:r>
        <w:rPr>
          <w:rFonts w:eastAsia="Arial" w:cs="Times New Roman"/>
          <w:szCs w:val="28"/>
        </w:rPr>
        <w:t xml:space="preserve"> </w:t>
      </w:r>
      <w:r w:rsidRPr="00277AF2">
        <w:rPr>
          <w:rFonts w:eastAsia="Arial" w:cs="Times New Roman"/>
          <w:szCs w:val="28"/>
        </w:rPr>
        <w:t>vita dei singoli e delle comunità, nelle diverse età della vita: i ministri ordinati svolgono un’azione</w:t>
      </w:r>
      <w:r>
        <w:rPr>
          <w:rFonts w:eastAsia="Arial" w:cs="Times New Roman"/>
          <w:szCs w:val="28"/>
        </w:rPr>
        <w:t xml:space="preserve"> </w:t>
      </w:r>
      <w:r w:rsidRPr="00277AF2">
        <w:rPr>
          <w:rFonts w:eastAsia="Arial" w:cs="Times New Roman"/>
          <w:szCs w:val="28"/>
        </w:rPr>
        <w:t>pastorale di primaria importanza quando prendono per mano i fedeli battezzati per condurli dentro</w:t>
      </w:r>
      <w:r>
        <w:rPr>
          <w:rFonts w:eastAsia="Arial" w:cs="Times New Roman"/>
          <w:szCs w:val="28"/>
        </w:rPr>
        <w:t xml:space="preserve"> </w:t>
      </w:r>
      <w:r w:rsidRPr="00277AF2">
        <w:rPr>
          <w:rFonts w:eastAsia="Arial" w:cs="Times New Roman"/>
          <w:szCs w:val="28"/>
        </w:rPr>
        <w:t>la ripetuta esperienza della Pasqua. Ricordiamoci sempre che è la Chiesa, Corpo di Cristo, il</w:t>
      </w:r>
      <w:r>
        <w:rPr>
          <w:rFonts w:eastAsia="Arial" w:cs="Times New Roman"/>
          <w:szCs w:val="28"/>
        </w:rPr>
        <w:t xml:space="preserve"> </w:t>
      </w:r>
      <w:r w:rsidRPr="00277AF2">
        <w:rPr>
          <w:rFonts w:eastAsia="Arial" w:cs="Times New Roman"/>
          <w:szCs w:val="28"/>
        </w:rPr>
        <w:t>soggetto celebrante, non solo il sacerdote. La conoscenza che viene dallo studio è solo il primo</w:t>
      </w:r>
      <w:r>
        <w:rPr>
          <w:rFonts w:eastAsia="Arial" w:cs="Times New Roman"/>
          <w:szCs w:val="28"/>
        </w:rPr>
        <w:t xml:space="preserve"> </w:t>
      </w:r>
      <w:r w:rsidRPr="00277AF2">
        <w:rPr>
          <w:rFonts w:eastAsia="Arial" w:cs="Times New Roman"/>
          <w:szCs w:val="28"/>
        </w:rPr>
        <w:t>passo per poter entrare nel mistero celebrato. È evidente che per poter condurre i fratelli e le</w:t>
      </w:r>
      <w:r>
        <w:rPr>
          <w:rFonts w:eastAsia="Arial" w:cs="Times New Roman"/>
          <w:szCs w:val="28"/>
        </w:rPr>
        <w:t xml:space="preserve"> </w:t>
      </w:r>
      <w:r w:rsidRPr="00277AF2">
        <w:rPr>
          <w:rFonts w:eastAsia="Arial" w:cs="Times New Roman"/>
          <w:szCs w:val="28"/>
        </w:rPr>
        <w:t>sorelle, i ministri che presiedono l’assemblea devono conoscere la strada sia per averla studiata</w:t>
      </w:r>
      <w:r>
        <w:rPr>
          <w:rFonts w:eastAsia="Arial" w:cs="Times New Roman"/>
          <w:szCs w:val="28"/>
        </w:rPr>
        <w:t xml:space="preserve"> </w:t>
      </w:r>
      <w:r w:rsidRPr="00277AF2">
        <w:rPr>
          <w:rFonts w:eastAsia="Arial" w:cs="Times New Roman"/>
          <w:szCs w:val="28"/>
        </w:rPr>
        <w:t>sulla mappa della scienza teologica sia per averla frequentata nella pratica di una esperienza di</w:t>
      </w:r>
      <w:r>
        <w:rPr>
          <w:rFonts w:eastAsia="Arial" w:cs="Times New Roman"/>
          <w:szCs w:val="28"/>
        </w:rPr>
        <w:t xml:space="preserve"> </w:t>
      </w:r>
      <w:r w:rsidRPr="00277AF2">
        <w:rPr>
          <w:rFonts w:eastAsia="Arial" w:cs="Times New Roman"/>
          <w:szCs w:val="28"/>
        </w:rPr>
        <w:t>fede viva, nutrita dalla preghiera, di certo non solo come impegno da assolvere. Nel giorno</w:t>
      </w:r>
      <w:r>
        <w:rPr>
          <w:rFonts w:eastAsia="Arial" w:cs="Times New Roman"/>
          <w:szCs w:val="28"/>
        </w:rPr>
        <w:t xml:space="preserve"> </w:t>
      </w:r>
      <w:r w:rsidRPr="00277AF2">
        <w:rPr>
          <w:rFonts w:eastAsia="Arial" w:cs="Times New Roman"/>
          <w:szCs w:val="28"/>
        </w:rPr>
        <w:t xml:space="preserve">dell’ordinazione ogni presbitero si sente dire dal vescovo: «Renditi conto di ciò che farai, imita </w:t>
      </w:r>
      <w:r w:rsidRPr="00277AF2">
        <w:rPr>
          <w:rFonts w:eastAsia="Arial" w:cs="Times New Roman"/>
          <w:szCs w:val="28"/>
        </w:rPr>
        <w:lastRenderedPageBreak/>
        <w:t>ciò</w:t>
      </w:r>
      <w:r>
        <w:rPr>
          <w:rFonts w:eastAsia="Arial" w:cs="Times New Roman"/>
          <w:szCs w:val="28"/>
        </w:rPr>
        <w:t xml:space="preserve"> </w:t>
      </w:r>
      <w:r w:rsidRPr="00277AF2">
        <w:rPr>
          <w:rFonts w:eastAsia="Arial" w:cs="Times New Roman"/>
          <w:szCs w:val="28"/>
        </w:rPr>
        <w:t xml:space="preserve">che celebrerai, conforma la tua vita al mistero della croce di Cristo Signore». </w:t>
      </w:r>
      <w:hyperlink w:anchor="Ordinazione" w:history="1">
        <w:r w:rsidRPr="00277AF2">
          <w:rPr>
            <w:rStyle w:val="Collegamentoipertestuale"/>
            <w:rFonts w:eastAsia="Arial" w:cs="Times New Roman"/>
            <w:szCs w:val="28"/>
          </w:rPr>
          <w:t>[10]</w:t>
        </w:r>
      </w:hyperlink>
    </w:p>
    <w:p w14:paraId="7A317277" w14:textId="1CBC5F10" w:rsidR="00277AF2" w:rsidRDefault="00F14E61" w:rsidP="00F14E61">
      <w:pPr>
        <w:spacing w:after="120"/>
        <w:rPr>
          <w:rFonts w:eastAsia="Arial" w:cs="Times New Roman"/>
          <w:szCs w:val="28"/>
        </w:rPr>
      </w:pPr>
      <w:r w:rsidRPr="00F14E61">
        <w:rPr>
          <w:rFonts w:eastAsia="Arial" w:cs="Times New Roman"/>
          <w:b/>
          <w:bCs/>
          <w:szCs w:val="28"/>
        </w:rPr>
        <w:t>37.</w:t>
      </w:r>
      <w:r w:rsidRPr="00F14E61">
        <w:rPr>
          <w:rFonts w:eastAsia="Arial" w:cs="Times New Roman"/>
          <w:szCs w:val="28"/>
        </w:rPr>
        <w:t xml:space="preserve"> Anche l’impostazione dello studio della Liturgia nei seminari deve dare conto della</w:t>
      </w:r>
      <w:r>
        <w:rPr>
          <w:rFonts w:eastAsia="Arial" w:cs="Times New Roman"/>
          <w:szCs w:val="28"/>
        </w:rPr>
        <w:t xml:space="preserve"> </w:t>
      </w:r>
      <w:r w:rsidRPr="00F14E61">
        <w:rPr>
          <w:rFonts w:eastAsia="Arial" w:cs="Times New Roman"/>
          <w:szCs w:val="28"/>
        </w:rPr>
        <w:t xml:space="preserve">straordinaria capacità che la celebrazione ha in </w:t>
      </w:r>
      <w:proofErr w:type="gramStart"/>
      <w:r w:rsidRPr="00F14E61">
        <w:rPr>
          <w:rFonts w:eastAsia="Arial" w:cs="Times New Roman"/>
          <w:szCs w:val="28"/>
        </w:rPr>
        <w:t>se</w:t>
      </w:r>
      <w:proofErr w:type="gramEnd"/>
      <w:r w:rsidRPr="00F14E61">
        <w:rPr>
          <w:rFonts w:eastAsia="Arial" w:cs="Times New Roman"/>
          <w:szCs w:val="28"/>
        </w:rPr>
        <w:t xml:space="preserve"> stessa di offrire una visione organica del</w:t>
      </w:r>
      <w:r>
        <w:rPr>
          <w:rFonts w:eastAsia="Arial" w:cs="Times New Roman"/>
          <w:szCs w:val="28"/>
        </w:rPr>
        <w:t xml:space="preserve"> </w:t>
      </w:r>
      <w:r w:rsidRPr="00F14E61">
        <w:rPr>
          <w:rFonts w:eastAsia="Arial" w:cs="Times New Roman"/>
          <w:szCs w:val="28"/>
        </w:rPr>
        <w:t>sapere teologico. Ogni disciplina della teologia, ciascuna secondo la sua prospettiva, deve</w:t>
      </w:r>
      <w:r>
        <w:rPr>
          <w:rFonts w:eastAsia="Arial" w:cs="Times New Roman"/>
          <w:szCs w:val="28"/>
        </w:rPr>
        <w:t xml:space="preserve"> </w:t>
      </w:r>
      <w:r w:rsidRPr="00F14E61">
        <w:rPr>
          <w:rFonts w:eastAsia="Arial" w:cs="Times New Roman"/>
          <w:szCs w:val="28"/>
        </w:rPr>
        <w:t>mostrare la propria intima connessione con la Liturgia, in forza della quale si rivela e si realizza</w:t>
      </w:r>
      <w:r>
        <w:rPr>
          <w:rFonts w:eastAsia="Arial" w:cs="Times New Roman"/>
          <w:szCs w:val="28"/>
        </w:rPr>
        <w:t xml:space="preserve"> </w:t>
      </w:r>
      <w:r w:rsidRPr="00F14E61">
        <w:rPr>
          <w:rFonts w:eastAsia="Arial" w:cs="Times New Roman"/>
          <w:szCs w:val="28"/>
        </w:rPr>
        <w:t xml:space="preserve">l’unità della formazione sacerdotale (cfr. </w:t>
      </w:r>
      <w:hyperlink r:id="rId32" w:anchor="16" w:history="1">
        <w:proofErr w:type="spellStart"/>
        <w:r w:rsidRPr="00F14E61">
          <w:rPr>
            <w:rStyle w:val="Collegamentoipertestuale"/>
            <w:rFonts w:eastAsia="Arial" w:cs="Times New Roman"/>
            <w:szCs w:val="28"/>
          </w:rPr>
          <w:t>Sacrosanctum</w:t>
        </w:r>
        <w:proofErr w:type="spellEnd"/>
        <w:r w:rsidRPr="00F14E61">
          <w:rPr>
            <w:rStyle w:val="Collegamentoipertestuale"/>
            <w:rFonts w:eastAsia="Arial" w:cs="Times New Roman"/>
            <w:szCs w:val="28"/>
          </w:rPr>
          <w:t xml:space="preserve"> </w:t>
        </w:r>
        <w:proofErr w:type="spellStart"/>
        <w:r w:rsidRPr="00F14E61">
          <w:rPr>
            <w:rStyle w:val="Collegamentoipertestuale"/>
            <w:rFonts w:eastAsia="Arial" w:cs="Times New Roman"/>
            <w:szCs w:val="28"/>
          </w:rPr>
          <w:t>Concilium</w:t>
        </w:r>
        <w:proofErr w:type="spellEnd"/>
      </w:hyperlink>
      <w:r w:rsidRPr="00F14E61">
        <w:rPr>
          <w:rFonts w:eastAsia="Arial" w:cs="Times New Roman"/>
          <w:szCs w:val="28"/>
        </w:rPr>
        <w:t>, n. 16). Una impostazione</w:t>
      </w:r>
      <w:r>
        <w:rPr>
          <w:rFonts w:eastAsia="Arial" w:cs="Times New Roman"/>
          <w:szCs w:val="28"/>
        </w:rPr>
        <w:t xml:space="preserve"> </w:t>
      </w:r>
      <w:r w:rsidRPr="00F14E61">
        <w:rPr>
          <w:rFonts w:eastAsia="Arial" w:cs="Times New Roman"/>
          <w:szCs w:val="28"/>
        </w:rPr>
        <w:t>liturgico-sapienziale della formazione teologica nei seminari avrebbe certamente anche effetti</w:t>
      </w:r>
      <w:r>
        <w:rPr>
          <w:rFonts w:eastAsia="Arial" w:cs="Times New Roman"/>
          <w:szCs w:val="28"/>
        </w:rPr>
        <w:t xml:space="preserve"> </w:t>
      </w:r>
      <w:r w:rsidRPr="00F14E61">
        <w:rPr>
          <w:rFonts w:eastAsia="Arial" w:cs="Times New Roman"/>
          <w:szCs w:val="28"/>
        </w:rPr>
        <w:t>positivi nell’azione pastorale. Non c’è aspetto della vita ecclesiale che non trovi in essa il suo</w:t>
      </w:r>
      <w:r>
        <w:rPr>
          <w:rFonts w:eastAsia="Arial" w:cs="Times New Roman"/>
          <w:szCs w:val="28"/>
        </w:rPr>
        <w:t xml:space="preserve"> </w:t>
      </w:r>
      <w:r w:rsidRPr="00F14E61">
        <w:rPr>
          <w:rFonts w:eastAsia="Arial" w:cs="Times New Roman"/>
          <w:szCs w:val="28"/>
        </w:rPr>
        <w:t>culmine e la sua fonte. La pastorale d’insieme, organica, integrata, più che essere il risultato di</w:t>
      </w:r>
      <w:r>
        <w:rPr>
          <w:rFonts w:eastAsia="Arial" w:cs="Times New Roman"/>
          <w:szCs w:val="28"/>
        </w:rPr>
        <w:t xml:space="preserve"> </w:t>
      </w:r>
      <w:r w:rsidRPr="00F14E61">
        <w:rPr>
          <w:rFonts w:eastAsia="Arial" w:cs="Times New Roman"/>
          <w:szCs w:val="28"/>
        </w:rPr>
        <w:t>elaborati programmi è la conseguenza del porre al centro della vita della comunità la celebrazione</w:t>
      </w:r>
      <w:r>
        <w:rPr>
          <w:rFonts w:eastAsia="Arial" w:cs="Times New Roman"/>
          <w:szCs w:val="28"/>
        </w:rPr>
        <w:t xml:space="preserve"> </w:t>
      </w:r>
      <w:r w:rsidRPr="00F14E61">
        <w:rPr>
          <w:rFonts w:eastAsia="Arial" w:cs="Times New Roman"/>
          <w:szCs w:val="28"/>
        </w:rPr>
        <w:t>eucaristica domenicale, fondamento della comunione. La comprensione teologica della Liturgia</w:t>
      </w:r>
      <w:r>
        <w:rPr>
          <w:rFonts w:eastAsia="Arial" w:cs="Times New Roman"/>
          <w:szCs w:val="28"/>
        </w:rPr>
        <w:t xml:space="preserve"> </w:t>
      </w:r>
      <w:r w:rsidRPr="00F14E61">
        <w:rPr>
          <w:rFonts w:eastAsia="Arial" w:cs="Times New Roman"/>
          <w:szCs w:val="28"/>
        </w:rPr>
        <w:t>non permette in nessun modo di intendere queste parole come se tutto si riducesse all’aspetto</w:t>
      </w:r>
      <w:r>
        <w:rPr>
          <w:rFonts w:eastAsia="Arial" w:cs="Times New Roman"/>
          <w:szCs w:val="28"/>
        </w:rPr>
        <w:t xml:space="preserve"> </w:t>
      </w:r>
      <w:r w:rsidRPr="00F14E61">
        <w:rPr>
          <w:rFonts w:eastAsia="Arial" w:cs="Times New Roman"/>
          <w:szCs w:val="28"/>
        </w:rPr>
        <w:t>cultuale. Una celebrazione che non evangelizza non è autentica, come non lo è un annuncio che</w:t>
      </w:r>
      <w:r>
        <w:rPr>
          <w:rFonts w:eastAsia="Arial" w:cs="Times New Roman"/>
          <w:szCs w:val="28"/>
        </w:rPr>
        <w:t xml:space="preserve"> </w:t>
      </w:r>
      <w:r w:rsidRPr="00F14E61">
        <w:rPr>
          <w:rFonts w:eastAsia="Arial" w:cs="Times New Roman"/>
          <w:szCs w:val="28"/>
        </w:rPr>
        <w:t>non porta all’incontro con il Risorto nella celebrazione: entrambi, poi, senza la testimonianza della</w:t>
      </w:r>
      <w:r>
        <w:rPr>
          <w:rFonts w:eastAsia="Arial" w:cs="Times New Roman"/>
          <w:szCs w:val="28"/>
        </w:rPr>
        <w:t xml:space="preserve"> </w:t>
      </w:r>
      <w:r w:rsidRPr="00F14E61">
        <w:rPr>
          <w:rFonts w:eastAsia="Arial" w:cs="Times New Roman"/>
          <w:szCs w:val="28"/>
        </w:rPr>
        <w:t>carità, sono come bronzo che rimbomba o come cimbalo che strepita (cfr. 1Cor 13,1).</w:t>
      </w:r>
    </w:p>
    <w:p w14:paraId="01979A1F" w14:textId="5689E4D0" w:rsidR="00F14E61" w:rsidRDefault="00F14E61" w:rsidP="00F14E61">
      <w:pPr>
        <w:spacing w:after="120"/>
        <w:rPr>
          <w:rFonts w:eastAsia="Arial" w:cs="Times New Roman"/>
          <w:szCs w:val="28"/>
        </w:rPr>
      </w:pPr>
      <w:r w:rsidRPr="00F14E61">
        <w:rPr>
          <w:rFonts w:eastAsia="Arial" w:cs="Times New Roman"/>
          <w:b/>
          <w:bCs/>
          <w:szCs w:val="28"/>
        </w:rPr>
        <w:t>38.</w:t>
      </w:r>
      <w:r w:rsidRPr="00F14E61">
        <w:rPr>
          <w:rFonts w:eastAsia="Arial" w:cs="Times New Roman"/>
          <w:szCs w:val="28"/>
        </w:rPr>
        <w:t xml:space="preserve"> Per i ministri e per tutti i battezzati, la formazione liturgica in questo suo primo significato, non</w:t>
      </w:r>
      <w:r>
        <w:rPr>
          <w:rFonts w:eastAsia="Arial" w:cs="Times New Roman"/>
          <w:szCs w:val="28"/>
        </w:rPr>
        <w:t xml:space="preserve"> </w:t>
      </w:r>
      <w:r w:rsidRPr="00F14E61">
        <w:rPr>
          <w:rFonts w:eastAsia="Arial" w:cs="Times New Roman"/>
          <w:szCs w:val="28"/>
        </w:rPr>
        <w:t>è qualcosa che si possa pensare di conquistare una volta per sempre: poiché il dono del mistero</w:t>
      </w:r>
      <w:r>
        <w:rPr>
          <w:rFonts w:eastAsia="Arial" w:cs="Times New Roman"/>
          <w:szCs w:val="28"/>
        </w:rPr>
        <w:t xml:space="preserve"> </w:t>
      </w:r>
      <w:r w:rsidRPr="00F14E61">
        <w:rPr>
          <w:rFonts w:eastAsia="Arial" w:cs="Times New Roman"/>
          <w:szCs w:val="28"/>
        </w:rPr>
        <w:t>celebrato supera la nostra capacità di conoscenza, questo impegno dovrà per certo</w:t>
      </w:r>
      <w:r>
        <w:rPr>
          <w:rFonts w:eastAsia="Arial" w:cs="Times New Roman"/>
          <w:szCs w:val="28"/>
        </w:rPr>
        <w:t xml:space="preserve"> </w:t>
      </w:r>
      <w:r w:rsidRPr="00F14E61">
        <w:rPr>
          <w:rFonts w:eastAsia="Arial" w:cs="Times New Roman"/>
          <w:szCs w:val="28"/>
        </w:rPr>
        <w:t>accompagnare la formazione permanente di ciascuno, con l’umiltà dei piccoli, atteggiamento che</w:t>
      </w:r>
      <w:r>
        <w:rPr>
          <w:rFonts w:eastAsia="Arial" w:cs="Times New Roman"/>
          <w:szCs w:val="28"/>
        </w:rPr>
        <w:t xml:space="preserve"> </w:t>
      </w:r>
      <w:r w:rsidRPr="00F14E61">
        <w:rPr>
          <w:rFonts w:eastAsia="Arial" w:cs="Times New Roman"/>
          <w:szCs w:val="28"/>
        </w:rPr>
        <w:t>apre allo stupore.</w:t>
      </w:r>
    </w:p>
    <w:p w14:paraId="031BD882" w14:textId="148AB8C0" w:rsidR="00F14E61" w:rsidRDefault="00F14E61" w:rsidP="00F14E61">
      <w:pPr>
        <w:spacing w:after="120"/>
        <w:rPr>
          <w:rFonts w:eastAsia="Arial" w:cs="Times New Roman"/>
          <w:szCs w:val="28"/>
        </w:rPr>
      </w:pPr>
      <w:r w:rsidRPr="00F14E61">
        <w:rPr>
          <w:rFonts w:eastAsia="Arial" w:cs="Times New Roman"/>
          <w:b/>
          <w:bCs/>
          <w:szCs w:val="28"/>
        </w:rPr>
        <w:t>39.</w:t>
      </w:r>
      <w:r w:rsidRPr="00F14E61">
        <w:rPr>
          <w:rFonts w:eastAsia="Arial" w:cs="Times New Roman"/>
          <w:szCs w:val="28"/>
        </w:rPr>
        <w:t xml:space="preserve"> Un’ultima osservazione sui seminari: oltre allo studio devono anche offrire la possibilità di</w:t>
      </w:r>
      <w:r>
        <w:rPr>
          <w:rFonts w:eastAsia="Arial" w:cs="Times New Roman"/>
          <w:szCs w:val="28"/>
        </w:rPr>
        <w:t xml:space="preserve"> </w:t>
      </w:r>
      <w:r w:rsidRPr="00F14E61">
        <w:rPr>
          <w:rFonts w:eastAsia="Arial" w:cs="Times New Roman"/>
          <w:szCs w:val="28"/>
        </w:rPr>
        <w:t>sperimentare una celebrazione non solo esemplare dal punto di vista rituale, ma autentica, vitale,</w:t>
      </w:r>
      <w:r>
        <w:rPr>
          <w:rFonts w:eastAsia="Arial" w:cs="Times New Roman"/>
          <w:szCs w:val="28"/>
        </w:rPr>
        <w:t xml:space="preserve"> </w:t>
      </w:r>
      <w:r w:rsidRPr="00F14E61">
        <w:rPr>
          <w:rFonts w:eastAsia="Arial" w:cs="Times New Roman"/>
          <w:szCs w:val="28"/>
        </w:rPr>
        <w:t>che permetta di vivere quella vera comunione con Dio alla quale anche il sapere teologico deve</w:t>
      </w:r>
      <w:r>
        <w:rPr>
          <w:rFonts w:eastAsia="Arial" w:cs="Times New Roman"/>
          <w:szCs w:val="28"/>
        </w:rPr>
        <w:t xml:space="preserve"> </w:t>
      </w:r>
      <w:r w:rsidRPr="00F14E61">
        <w:rPr>
          <w:rFonts w:eastAsia="Arial" w:cs="Times New Roman"/>
          <w:szCs w:val="28"/>
        </w:rPr>
        <w:t>tendere. Solo l’azione dello Spirito può perfezionare la nostra conoscenza del mistero di Dio, che</w:t>
      </w:r>
      <w:r>
        <w:rPr>
          <w:rFonts w:eastAsia="Arial" w:cs="Times New Roman"/>
          <w:szCs w:val="28"/>
        </w:rPr>
        <w:t xml:space="preserve"> </w:t>
      </w:r>
      <w:r w:rsidRPr="00F14E61">
        <w:rPr>
          <w:rFonts w:eastAsia="Arial" w:cs="Times New Roman"/>
          <w:szCs w:val="28"/>
        </w:rPr>
        <w:t>non è questione di comprensione mentale ma di relazione che tocca la vita. Tale esperienza è</w:t>
      </w:r>
      <w:r>
        <w:rPr>
          <w:rFonts w:eastAsia="Arial" w:cs="Times New Roman"/>
          <w:szCs w:val="28"/>
        </w:rPr>
        <w:t xml:space="preserve"> </w:t>
      </w:r>
      <w:r w:rsidRPr="00F14E61">
        <w:rPr>
          <w:rFonts w:eastAsia="Arial" w:cs="Times New Roman"/>
          <w:szCs w:val="28"/>
        </w:rPr>
        <w:t xml:space="preserve">fondamentale perché una volta divenuti ministri ordinati, possano </w:t>
      </w:r>
      <w:r w:rsidRPr="00F14E61">
        <w:rPr>
          <w:rFonts w:eastAsia="Arial" w:cs="Times New Roman"/>
          <w:szCs w:val="28"/>
        </w:rPr>
        <w:lastRenderedPageBreak/>
        <w:t>accompagnare le comunità nello</w:t>
      </w:r>
      <w:r>
        <w:rPr>
          <w:rFonts w:eastAsia="Arial" w:cs="Times New Roman"/>
          <w:szCs w:val="28"/>
        </w:rPr>
        <w:t xml:space="preserve"> </w:t>
      </w:r>
      <w:r w:rsidRPr="00F14E61">
        <w:rPr>
          <w:rFonts w:eastAsia="Arial" w:cs="Times New Roman"/>
          <w:szCs w:val="28"/>
        </w:rPr>
        <w:t>stesso percorso di conoscenza del mistero di Dio, che è mistero d’amore.</w:t>
      </w:r>
    </w:p>
    <w:p w14:paraId="28DE58A5" w14:textId="09060E95" w:rsidR="00F14E61" w:rsidRDefault="00F14E61" w:rsidP="00F14E61">
      <w:pPr>
        <w:spacing w:after="120"/>
        <w:rPr>
          <w:rFonts w:eastAsia="Arial" w:cs="Times New Roman"/>
          <w:szCs w:val="28"/>
        </w:rPr>
      </w:pPr>
      <w:r w:rsidRPr="00F14E61">
        <w:rPr>
          <w:rFonts w:eastAsia="Arial" w:cs="Times New Roman"/>
          <w:b/>
          <w:bCs/>
          <w:szCs w:val="28"/>
        </w:rPr>
        <w:t>40.</w:t>
      </w:r>
      <w:r w:rsidRPr="00F14E61">
        <w:rPr>
          <w:rFonts w:eastAsia="Arial" w:cs="Times New Roman"/>
          <w:szCs w:val="28"/>
        </w:rPr>
        <w:t xml:space="preserve"> Quest’ultima considerazione ci porta a riflettere sul secondo significato con il quale possiamo</w:t>
      </w:r>
      <w:r>
        <w:rPr>
          <w:rFonts w:eastAsia="Arial" w:cs="Times New Roman"/>
          <w:szCs w:val="28"/>
        </w:rPr>
        <w:t xml:space="preserve"> </w:t>
      </w:r>
      <w:r w:rsidRPr="00F14E61">
        <w:rPr>
          <w:rFonts w:eastAsia="Arial" w:cs="Times New Roman"/>
          <w:szCs w:val="28"/>
        </w:rPr>
        <w:t>intendere l’espressione “formazione liturgica”. Mi riferisco all’essere formati, ciascuno secondo la</w:t>
      </w:r>
      <w:r w:rsidR="002D6018">
        <w:rPr>
          <w:rFonts w:eastAsia="Arial" w:cs="Times New Roman"/>
          <w:szCs w:val="28"/>
        </w:rPr>
        <w:t xml:space="preserve"> </w:t>
      </w:r>
      <w:r w:rsidRPr="00F14E61">
        <w:rPr>
          <w:rFonts w:eastAsia="Arial" w:cs="Times New Roman"/>
          <w:szCs w:val="28"/>
        </w:rPr>
        <w:t>sua vocazione, dalla partecipazione alla celebrazione liturgica. Anche la conoscenza di studio di</w:t>
      </w:r>
      <w:r w:rsidR="002D6018">
        <w:rPr>
          <w:rFonts w:eastAsia="Arial" w:cs="Times New Roman"/>
          <w:szCs w:val="28"/>
        </w:rPr>
        <w:t xml:space="preserve"> </w:t>
      </w:r>
      <w:r w:rsidRPr="00F14E61">
        <w:rPr>
          <w:rFonts w:eastAsia="Arial" w:cs="Times New Roman"/>
          <w:szCs w:val="28"/>
        </w:rPr>
        <w:t>cui ho appena detto, perché non diventi razionalismo, deve essere funzionale al realizzarsi</w:t>
      </w:r>
      <w:r w:rsidR="002D6018">
        <w:rPr>
          <w:rFonts w:eastAsia="Arial" w:cs="Times New Roman"/>
          <w:szCs w:val="28"/>
        </w:rPr>
        <w:t xml:space="preserve"> </w:t>
      </w:r>
      <w:r w:rsidRPr="00F14E61">
        <w:rPr>
          <w:rFonts w:eastAsia="Arial" w:cs="Times New Roman"/>
          <w:szCs w:val="28"/>
        </w:rPr>
        <w:t>dell’azione formatrice della Liturgia in ogni credente in Cristo.</w:t>
      </w:r>
    </w:p>
    <w:p w14:paraId="486A2E2A" w14:textId="145B8423" w:rsidR="002D6018" w:rsidRDefault="002D6018" w:rsidP="002D6018">
      <w:pPr>
        <w:spacing w:after="120"/>
        <w:rPr>
          <w:rFonts w:eastAsia="Arial" w:cs="Times New Roman"/>
          <w:szCs w:val="28"/>
        </w:rPr>
      </w:pPr>
      <w:r w:rsidRPr="002D6018">
        <w:rPr>
          <w:rFonts w:eastAsia="Arial" w:cs="Times New Roman"/>
          <w:b/>
          <w:bCs/>
          <w:szCs w:val="28"/>
        </w:rPr>
        <w:t>41.</w:t>
      </w:r>
      <w:r w:rsidRPr="002D6018">
        <w:rPr>
          <w:rFonts w:eastAsia="Arial" w:cs="Times New Roman"/>
          <w:szCs w:val="28"/>
        </w:rPr>
        <w:t xml:space="preserve"> Da quanto abbiamo detto sulla natura della Liturgia risulta evidente che la conoscenza del</w:t>
      </w:r>
      <w:r>
        <w:rPr>
          <w:rFonts w:eastAsia="Arial" w:cs="Times New Roman"/>
          <w:szCs w:val="28"/>
        </w:rPr>
        <w:t xml:space="preserve"> </w:t>
      </w:r>
      <w:r w:rsidRPr="002D6018">
        <w:rPr>
          <w:rFonts w:eastAsia="Arial" w:cs="Times New Roman"/>
          <w:szCs w:val="28"/>
        </w:rPr>
        <w:t>mistero di Cristo, questione decisiva per la nostra vita, non consiste in una assimilazione mentale</w:t>
      </w:r>
      <w:r>
        <w:rPr>
          <w:rFonts w:eastAsia="Arial" w:cs="Times New Roman"/>
          <w:szCs w:val="28"/>
        </w:rPr>
        <w:t xml:space="preserve"> </w:t>
      </w:r>
      <w:r w:rsidRPr="002D6018">
        <w:rPr>
          <w:rFonts w:eastAsia="Arial" w:cs="Times New Roman"/>
          <w:szCs w:val="28"/>
        </w:rPr>
        <w:t>di una idea, ma in un reale coinvolgimento esistenziale con la sua persona. In tal senso la Liturgia</w:t>
      </w:r>
      <w:r>
        <w:rPr>
          <w:rFonts w:eastAsia="Arial" w:cs="Times New Roman"/>
          <w:szCs w:val="28"/>
        </w:rPr>
        <w:t xml:space="preserve"> </w:t>
      </w:r>
      <w:r w:rsidRPr="002D6018">
        <w:rPr>
          <w:rFonts w:eastAsia="Arial" w:cs="Times New Roman"/>
          <w:szCs w:val="28"/>
        </w:rPr>
        <w:t>non riguarda la “conoscenza” e il suo scopo non è primariamente pedagogico (pur avendo un</w:t>
      </w:r>
      <w:r>
        <w:rPr>
          <w:rFonts w:eastAsia="Arial" w:cs="Times New Roman"/>
          <w:szCs w:val="28"/>
        </w:rPr>
        <w:t xml:space="preserve"> </w:t>
      </w:r>
      <w:r w:rsidRPr="002D6018">
        <w:rPr>
          <w:rFonts w:eastAsia="Arial" w:cs="Times New Roman"/>
          <w:szCs w:val="28"/>
        </w:rPr>
        <w:t xml:space="preserve">grande valore pedagogico: cfr. </w:t>
      </w:r>
      <w:hyperlink r:id="rId33" w:anchor="33" w:history="1">
        <w:proofErr w:type="spellStart"/>
        <w:r w:rsidRPr="002D6018">
          <w:rPr>
            <w:rStyle w:val="Collegamentoipertestuale"/>
            <w:rFonts w:eastAsia="Arial" w:cs="Times New Roman"/>
            <w:szCs w:val="28"/>
          </w:rPr>
          <w:t>Sacrosanctum</w:t>
        </w:r>
        <w:proofErr w:type="spellEnd"/>
        <w:r w:rsidRPr="002D6018">
          <w:rPr>
            <w:rStyle w:val="Collegamentoipertestuale"/>
            <w:rFonts w:eastAsia="Arial" w:cs="Times New Roman"/>
            <w:szCs w:val="28"/>
          </w:rPr>
          <w:t xml:space="preserve"> </w:t>
        </w:r>
        <w:proofErr w:type="spellStart"/>
        <w:r w:rsidRPr="002D6018">
          <w:rPr>
            <w:rStyle w:val="Collegamentoipertestuale"/>
            <w:rFonts w:eastAsia="Arial" w:cs="Times New Roman"/>
            <w:szCs w:val="28"/>
          </w:rPr>
          <w:t>Concilium</w:t>
        </w:r>
        <w:proofErr w:type="spellEnd"/>
        <w:r w:rsidRPr="002D6018">
          <w:rPr>
            <w:rStyle w:val="Collegamentoipertestuale"/>
            <w:rFonts w:eastAsia="Arial" w:cs="Times New Roman"/>
            <w:szCs w:val="28"/>
          </w:rPr>
          <w:t>,</w:t>
        </w:r>
      </w:hyperlink>
      <w:r w:rsidRPr="002D6018">
        <w:rPr>
          <w:rFonts w:eastAsia="Arial" w:cs="Times New Roman"/>
          <w:szCs w:val="28"/>
        </w:rPr>
        <w:t xml:space="preserve"> n. 33) ma è la lode, il rendimento di</w:t>
      </w:r>
      <w:r>
        <w:rPr>
          <w:rFonts w:eastAsia="Arial" w:cs="Times New Roman"/>
          <w:szCs w:val="28"/>
        </w:rPr>
        <w:t xml:space="preserve"> </w:t>
      </w:r>
      <w:r w:rsidRPr="002D6018">
        <w:rPr>
          <w:rFonts w:eastAsia="Arial" w:cs="Times New Roman"/>
          <w:szCs w:val="28"/>
        </w:rPr>
        <w:t>grazie per la Pasqua del Figlio la cui forza di salvezza raggiunge la nostra vita. La celebrazione</w:t>
      </w:r>
      <w:r>
        <w:rPr>
          <w:rFonts w:eastAsia="Arial" w:cs="Times New Roman"/>
          <w:szCs w:val="28"/>
        </w:rPr>
        <w:t xml:space="preserve"> </w:t>
      </w:r>
      <w:r w:rsidRPr="002D6018">
        <w:rPr>
          <w:rFonts w:eastAsia="Arial" w:cs="Times New Roman"/>
          <w:szCs w:val="28"/>
        </w:rPr>
        <w:t>riguarda la realtà del nostro essere docili all’azione dello Spirito che in essa opera, finché non sia</w:t>
      </w:r>
      <w:r>
        <w:rPr>
          <w:rFonts w:eastAsia="Arial" w:cs="Times New Roman"/>
          <w:szCs w:val="28"/>
        </w:rPr>
        <w:t xml:space="preserve"> </w:t>
      </w:r>
      <w:r w:rsidRPr="002D6018">
        <w:rPr>
          <w:rFonts w:eastAsia="Arial" w:cs="Times New Roman"/>
          <w:szCs w:val="28"/>
        </w:rPr>
        <w:t xml:space="preserve">formato Cristo in noi (cfr. </w:t>
      </w:r>
      <w:proofErr w:type="spellStart"/>
      <w:r w:rsidRPr="002D6018">
        <w:rPr>
          <w:rFonts w:eastAsia="Arial" w:cs="Times New Roman"/>
          <w:szCs w:val="28"/>
        </w:rPr>
        <w:t>Gal</w:t>
      </w:r>
      <w:proofErr w:type="spellEnd"/>
      <w:r w:rsidRPr="002D6018">
        <w:rPr>
          <w:rFonts w:eastAsia="Arial" w:cs="Times New Roman"/>
          <w:szCs w:val="28"/>
        </w:rPr>
        <w:t xml:space="preserve"> 4,19). La pienezza della nostra formazione è la conformazione a</w:t>
      </w:r>
      <w:r>
        <w:rPr>
          <w:rFonts w:eastAsia="Arial" w:cs="Times New Roman"/>
          <w:szCs w:val="28"/>
        </w:rPr>
        <w:t xml:space="preserve"> </w:t>
      </w:r>
      <w:r w:rsidRPr="002D6018">
        <w:rPr>
          <w:rFonts w:eastAsia="Arial" w:cs="Times New Roman"/>
          <w:szCs w:val="28"/>
        </w:rPr>
        <w:t>Cristo. Ripeto: non si tratta di un processo mentale, astratto, ma di diventare Lui. Questo è lo</w:t>
      </w:r>
      <w:r>
        <w:rPr>
          <w:rFonts w:eastAsia="Arial" w:cs="Times New Roman"/>
          <w:szCs w:val="28"/>
        </w:rPr>
        <w:t xml:space="preserve"> </w:t>
      </w:r>
      <w:r w:rsidRPr="002D6018">
        <w:rPr>
          <w:rFonts w:eastAsia="Arial" w:cs="Times New Roman"/>
          <w:szCs w:val="28"/>
        </w:rPr>
        <w:t>scopo per il quale è stato donato lo Spirito la cui azione è sempre e solo quella di fare il Corpo di</w:t>
      </w:r>
      <w:r>
        <w:rPr>
          <w:rFonts w:eastAsia="Arial" w:cs="Times New Roman"/>
          <w:szCs w:val="28"/>
        </w:rPr>
        <w:t xml:space="preserve"> </w:t>
      </w:r>
      <w:r w:rsidRPr="002D6018">
        <w:rPr>
          <w:rFonts w:eastAsia="Arial" w:cs="Times New Roman"/>
          <w:szCs w:val="28"/>
        </w:rPr>
        <w:t>Cristo. È così con il pane eucaristico, è così per ogni battezzato chiamato a diventare sempre più</w:t>
      </w:r>
      <w:r>
        <w:rPr>
          <w:rFonts w:eastAsia="Arial" w:cs="Times New Roman"/>
          <w:szCs w:val="28"/>
        </w:rPr>
        <w:t xml:space="preserve"> </w:t>
      </w:r>
      <w:r w:rsidRPr="002D6018">
        <w:rPr>
          <w:rFonts w:eastAsia="Arial" w:cs="Times New Roman"/>
          <w:szCs w:val="28"/>
        </w:rPr>
        <w:t>ciò che ha ricevuto in dono nel battesimo, vale a dire l’essere membro del Corpo di Cristo. Scrive</w:t>
      </w:r>
      <w:r>
        <w:rPr>
          <w:rFonts w:eastAsia="Arial" w:cs="Times New Roman"/>
          <w:szCs w:val="28"/>
        </w:rPr>
        <w:t xml:space="preserve"> </w:t>
      </w:r>
      <w:r w:rsidRPr="002D6018">
        <w:rPr>
          <w:rFonts w:eastAsia="Arial" w:cs="Times New Roman"/>
          <w:szCs w:val="28"/>
        </w:rPr>
        <w:t>Leone Magno: «La nostra partecipazione al Corpo e al Sangue di Cristo non tende ad altro che a</w:t>
      </w:r>
      <w:r>
        <w:rPr>
          <w:rFonts w:eastAsia="Arial" w:cs="Times New Roman"/>
          <w:szCs w:val="28"/>
        </w:rPr>
        <w:t xml:space="preserve"> </w:t>
      </w:r>
      <w:r w:rsidRPr="002D6018">
        <w:rPr>
          <w:rFonts w:eastAsia="Arial" w:cs="Times New Roman"/>
          <w:szCs w:val="28"/>
        </w:rPr>
        <w:t xml:space="preserve">farci diventare quello che mangiamo». </w:t>
      </w:r>
      <w:hyperlink w:anchor="LeoMagnus" w:history="1">
        <w:r w:rsidRPr="002D6018">
          <w:rPr>
            <w:rStyle w:val="Collegamentoipertestuale"/>
            <w:rFonts w:eastAsia="Arial" w:cs="Times New Roman"/>
            <w:szCs w:val="28"/>
          </w:rPr>
          <w:t>[11]</w:t>
        </w:r>
      </w:hyperlink>
    </w:p>
    <w:p w14:paraId="15E8E31F" w14:textId="4122EACF" w:rsidR="002D6018" w:rsidRDefault="002D6018" w:rsidP="002D6018">
      <w:pPr>
        <w:spacing w:after="120"/>
        <w:rPr>
          <w:rFonts w:eastAsia="Arial" w:cs="Times New Roman"/>
          <w:szCs w:val="28"/>
        </w:rPr>
      </w:pPr>
      <w:r w:rsidRPr="002D6018">
        <w:rPr>
          <w:rFonts w:eastAsia="Arial" w:cs="Times New Roman"/>
          <w:b/>
          <w:bCs/>
          <w:szCs w:val="28"/>
        </w:rPr>
        <w:t>42.</w:t>
      </w:r>
      <w:r w:rsidRPr="002D6018">
        <w:rPr>
          <w:rFonts w:eastAsia="Arial" w:cs="Times New Roman"/>
          <w:szCs w:val="28"/>
        </w:rPr>
        <w:t xml:space="preserve"> Questo coinvolgimento esistenziale accade – in continuità e coerenza con il metodo</w:t>
      </w:r>
      <w:r>
        <w:rPr>
          <w:rFonts w:eastAsia="Arial" w:cs="Times New Roman"/>
          <w:szCs w:val="28"/>
        </w:rPr>
        <w:t xml:space="preserve"> </w:t>
      </w:r>
      <w:r w:rsidRPr="002D6018">
        <w:rPr>
          <w:rFonts w:eastAsia="Arial" w:cs="Times New Roman"/>
          <w:szCs w:val="28"/>
        </w:rPr>
        <w:t>dell’incarnazione – per via sacramentale. La Liturgia è fatta di cose che sono esattamente</w:t>
      </w:r>
      <w:r w:rsidR="001C577D">
        <w:rPr>
          <w:rFonts w:eastAsia="Arial" w:cs="Times New Roman"/>
          <w:szCs w:val="28"/>
        </w:rPr>
        <w:t xml:space="preserve"> </w:t>
      </w:r>
      <w:r w:rsidRPr="002D6018">
        <w:rPr>
          <w:rFonts w:eastAsia="Arial" w:cs="Times New Roman"/>
          <w:szCs w:val="28"/>
        </w:rPr>
        <w:t>l’opposto di astrazioni spirituali: pane, vino, olio, acqua, profumo, fuoco, cenere, pietra, stoffa,</w:t>
      </w:r>
      <w:r w:rsidR="001C577D">
        <w:rPr>
          <w:rFonts w:eastAsia="Arial" w:cs="Times New Roman"/>
          <w:szCs w:val="28"/>
        </w:rPr>
        <w:t xml:space="preserve"> </w:t>
      </w:r>
      <w:r w:rsidRPr="002D6018">
        <w:rPr>
          <w:rFonts w:eastAsia="Arial" w:cs="Times New Roman"/>
          <w:szCs w:val="28"/>
        </w:rPr>
        <w:t>colori, corpo, parole, suoni, silenzi, gesti, spazio, movimento, azione, ordine, tempo, luce. Tutta la</w:t>
      </w:r>
      <w:r w:rsidR="001C577D">
        <w:rPr>
          <w:rFonts w:eastAsia="Arial" w:cs="Times New Roman"/>
          <w:szCs w:val="28"/>
        </w:rPr>
        <w:t xml:space="preserve"> </w:t>
      </w:r>
      <w:r w:rsidRPr="002D6018">
        <w:rPr>
          <w:rFonts w:eastAsia="Arial" w:cs="Times New Roman"/>
          <w:szCs w:val="28"/>
        </w:rPr>
        <w:t>creazione è manifestazione dell’amore di Dio: da quando lo stesso amore si è manifestato in</w:t>
      </w:r>
      <w:r w:rsidR="001C577D">
        <w:rPr>
          <w:rFonts w:eastAsia="Arial" w:cs="Times New Roman"/>
          <w:szCs w:val="28"/>
        </w:rPr>
        <w:t xml:space="preserve"> </w:t>
      </w:r>
      <w:r w:rsidRPr="002D6018">
        <w:rPr>
          <w:rFonts w:eastAsia="Arial" w:cs="Times New Roman"/>
          <w:szCs w:val="28"/>
        </w:rPr>
        <w:t xml:space="preserve">pienezza nella croce </w:t>
      </w:r>
      <w:r w:rsidRPr="002D6018">
        <w:rPr>
          <w:rFonts w:eastAsia="Arial" w:cs="Times New Roman"/>
          <w:szCs w:val="28"/>
        </w:rPr>
        <w:lastRenderedPageBreak/>
        <w:t>di Gesù tutta la creazione ne è attratta. È tutto il creato che viene assunto</w:t>
      </w:r>
      <w:r w:rsidR="001C577D">
        <w:rPr>
          <w:rFonts w:eastAsia="Arial" w:cs="Times New Roman"/>
          <w:szCs w:val="28"/>
        </w:rPr>
        <w:t xml:space="preserve"> </w:t>
      </w:r>
      <w:r w:rsidRPr="002D6018">
        <w:rPr>
          <w:rFonts w:eastAsia="Arial" w:cs="Times New Roman"/>
          <w:szCs w:val="28"/>
        </w:rPr>
        <w:t>per essere messo a servizio dell’incontro con il Verbo incarnato, crocifisso, morto, risorto, asceso</w:t>
      </w:r>
      <w:r w:rsidR="001C577D">
        <w:rPr>
          <w:rFonts w:eastAsia="Arial" w:cs="Times New Roman"/>
          <w:szCs w:val="28"/>
        </w:rPr>
        <w:t xml:space="preserve"> </w:t>
      </w:r>
      <w:r w:rsidRPr="002D6018">
        <w:rPr>
          <w:rFonts w:eastAsia="Arial" w:cs="Times New Roman"/>
          <w:szCs w:val="28"/>
        </w:rPr>
        <w:t>al Padre. Così come canta la preghiera sull’acqua per il fonte battesimale, ma anche quella</w:t>
      </w:r>
      <w:r w:rsidR="001C577D">
        <w:rPr>
          <w:rFonts w:eastAsia="Arial" w:cs="Times New Roman"/>
          <w:szCs w:val="28"/>
        </w:rPr>
        <w:t xml:space="preserve"> </w:t>
      </w:r>
      <w:r w:rsidRPr="002D6018">
        <w:rPr>
          <w:rFonts w:eastAsia="Arial" w:cs="Times New Roman"/>
          <w:szCs w:val="28"/>
        </w:rPr>
        <w:t>sull’olio per il sacro crisma e le parole della presentazione del pane e del vino, frutti della terra e</w:t>
      </w:r>
      <w:r w:rsidR="001C577D">
        <w:rPr>
          <w:rFonts w:eastAsia="Arial" w:cs="Times New Roman"/>
          <w:szCs w:val="28"/>
        </w:rPr>
        <w:t xml:space="preserve"> </w:t>
      </w:r>
      <w:r w:rsidRPr="002D6018">
        <w:rPr>
          <w:rFonts w:eastAsia="Arial" w:cs="Times New Roman"/>
          <w:szCs w:val="28"/>
        </w:rPr>
        <w:t>del lavoro dell’uomo.</w:t>
      </w:r>
    </w:p>
    <w:p w14:paraId="7396D319" w14:textId="6FC1F02C" w:rsidR="001C577D" w:rsidRDefault="00501E7C" w:rsidP="00501E7C">
      <w:pPr>
        <w:spacing w:after="120"/>
        <w:rPr>
          <w:rFonts w:eastAsia="Arial" w:cs="Times New Roman"/>
          <w:szCs w:val="28"/>
        </w:rPr>
      </w:pPr>
      <w:r w:rsidRPr="00501E7C">
        <w:rPr>
          <w:rFonts w:eastAsia="Arial" w:cs="Times New Roman"/>
          <w:b/>
          <w:bCs/>
          <w:szCs w:val="28"/>
        </w:rPr>
        <w:t>43.</w:t>
      </w:r>
      <w:r w:rsidRPr="00501E7C">
        <w:rPr>
          <w:rFonts w:eastAsia="Arial" w:cs="Times New Roman"/>
          <w:szCs w:val="28"/>
        </w:rPr>
        <w:t xml:space="preserve"> La liturgia dà gloria a Dio non perché noi possiamo aggiungere qualcosa alla bellezza della</w:t>
      </w:r>
      <w:r>
        <w:rPr>
          <w:rFonts w:eastAsia="Arial" w:cs="Times New Roman"/>
          <w:szCs w:val="28"/>
        </w:rPr>
        <w:t xml:space="preserve"> </w:t>
      </w:r>
      <w:r w:rsidRPr="00501E7C">
        <w:rPr>
          <w:rFonts w:eastAsia="Arial" w:cs="Times New Roman"/>
          <w:szCs w:val="28"/>
        </w:rPr>
        <w:t>luce inaccessibile nella quale Egli abita (cfr. 1Tm 6,16) o alla perfezione del canto angelico che</w:t>
      </w:r>
      <w:r>
        <w:rPr>
          <w:rFonts w:eastAsia="Arial" w:cs="Times New Roman"/>
          <w:szCs w:val="28"/>
        </w:rPr>
        <w:t xml:space="preserve"> </w:t>
      </w:r>
      <w:r w:rsidRPr="00501E7C">
        <w:rPr>
          <w:rFonts w:eastAsia="Arial" w:cs="Times New Roman"/>
          <w:szCs w:val="28"/>
        </w:rPr>
        <w:t>risuona eternamente nelle sedi celesti. La Liturgia dà gloria a Dio perché ci permette, qui, sulla</w:t>
      </w:r>
      <w:r>
        <w:rPr>
          <w:rFonts w:eastAsia="Arial" w:cs="Times New Roman"/>
          <w:szCs w:val="28"/>
        </w:rPr>
        <w:t xml:space="preserve"> </w:t>
      </w:r>
      <w:r w:rsidRPr="00501E7C">
        <w:rPr>
          <w:rFonts w:eastAsia="Arial" w:cs="Times New Roman"/>
          <w:szCs w:val="28"/>
        </w:rPr>
        <w:t>terra, di vedere Dio nella celebrazione dei misteri e, nel vederlo, prendere vita dalla sua Pasqua:</w:t>
      </w:r>
      <w:r>
        <w:rPr>
          <w:rFonts w:eastAsia="Arial" w:cs="Times New Roman"/>
          <w:szCs w:val="28"/>
        </w:rPr>
        <w:t xml:space="preserve"> </w:t>
      </w:r>
      <w:r w:rsidRPr="00501E7C">
        <w:rPr>
          <w:rFonts w:eastAsia="Arial" w:cs="Times New Roman"/>
          <w:szCs w:val="28"/>
        </w:rPr>
        <w:t xml:space="preserve">noi, che da morti che eravamo per le colpe, per grazia, siamo stati fatti rivivere con Cristo (cfr. </w:t>
      </w:r>
      <w:proofErr w:type="spellStart"/>
      <w:r w:rsidRPr="00501E7C">
        <w:rPr>
          <w:rFonts w:eastAsia="Arial" w:cs="Times New Roman"/>
          <w:szCs w:val="28"/>
        </w:rPr>
        <w:t>Ef</w:t>
      </w:r>
      <w:proofErr w:type="spellEnd"/>
      <w:r>
        <w:rPr>
          <w:rFonts w:eastAsia="Arial" w:cs="Times New Roman"/>
          <w:szCs w:val="28"/>
        </w:rPr>
        <w:t xml:space="preserve"> </w:t>
      </w:r>
      <w:r w:rsidRPr="00501E7C">
        <w:rPr>
          <w:rFonts w:eastAsia="Arial" w:cs="Times New Roman"/>
          <w:szCs w:val="28"/>
        </w:rPr>
        <w:t xml:space="preserve">2,5), siamo la gloria di Dio. Ireneo, </w:t>
      </w:r>
      <w:r w:rsidRPr="00501E7C">
        <w:rPr>
          <w:rFonts w:eastAsia="Arial" w:cs="Times New Roman"/>
          <w:i/>
          <w:iCs/>
          <w:szCs w:val="28"/>
        </w:rPr>
        <w:t xml:space="preserve">doctor </w:t>
      </w:r>
      <w:proofErr w:type="spellStart"/>
      <w:r w:rsidRPr="00501E7C">
        <w:rPr>
          <w:rFonts w:eastAsia="Arial" w:cs="Times New Roman"/>
          <w:i/>
          <w:iCs/>
          <w:szCs w:val="28"/>
        </w:rPr>
        <w:t>unitatis</w:t>
      </w:r>
      <w:proofErr w:type="spellEnd"/>
      <w:r w:rsidRPr="00501E7C">
        <w:rPr>
          <w:rFonts w:eastAsia="Arial" w:cs="Times New Roman"/>
          <w:szCs w:val="28"/>
        </w:rPr>
        <w:t>, ce lo ricorda: «La gloria di Dio è l’uomo vivente,</w:t>
      </w:r>
      <w:r>
        <w:rPr>
          <w:rFonts w:eastAsia="Arial" w:cs="Times New Roman"/>
          <w:szCs w:val="28"/>
        </w:rPr>
        <w:t xml:space="preserve"> </w:t>
      </w:r>
      <w:r w:rsidRPr="00501E7C">
        <w:rPr>
          <w:rFonts w:eastAsia="Arial" w:cs="Times New Roman"/>
          <w:szCs w:val="28"/>
        </w:rPr>
        <w:t>e la vita dell’uomo consiste nella visione di Dio: se già la rivelazione di Dio attraverso la creazione</w:t>
      </w:r>
      <w:r>
        <w:rPr>
          <w:rFonts w:eastAsia="Arial" w:cs="Times New Roman"/>
          <w:szCs w:val="28"/>
        </w:rPr>
        <w:t xml:space="preserve"> </w:t>
      </w:r>
      <w:r w:rsidRPr="00501E7C">
        <w:rPr>
          <w:rFonts w:eastAsia="Arial" w:cs="Times New Roman"/>
          <w:szCs w:val="28"/>
        </w:rPr>
        <w:t>dà la vita a tutti gli esseri che vivono sulla terra, quanto più la manifestazione del Padre attraverso</w:t>
      </w:r>
      <w:r>
        <w:rPr>
          <w:rFonts w:eastAsia="Arial" w:cs="Times New Roman"/>
          <w:szCs w:val="28"/>
        </w:rPr>
        <w:t xml:space="preserve"> </w:t>
      </w:r>
      <w:r w:rsidRPr="00501E7C">
        <w:rPr>
          <w:rFonts w:eastAsia="Arial" w:cs="Times New Roman"/>
          <w:szCs w:val="28"/>
        </w:rPr>
        <w:t xml:space="preserve">il Verbo è causa di vita per coloro che vedono Dio!». </w:t>
      </w:r>
      <w:hyperlink w:anchor="Irenæus" w:history="1">
        <w:r w:rsidRPr="00501E7C">
          <w:rPr>
            <w:rStyle w:val="Collegamentoipertestuale"/>
            <w:rFonts w:eastAsia="Arial" w:cs="Times New Roman"/>
            <w:szCs w:val="28"/>
          </w:rPr>
          <w:t>[12]</w:t>
        </w:r>
      </w:hyperlink>
    </w:p>
    <w:p w14:paraId="7E27AE68" w14:textId="5C1BB455" w:rsidR="00501E7C" w:rsidRDefault="00F7088F" w:rsidP="00F7088F">
      <w:pPr>
        <w:spacing w:after="120"/>
        <w:rPr>
          <w:rFonts w:eastAsia="Arial" w:cs="Times New Roman"/>
          <w:szCs w:val="28"/>
        </w:rPr>
      </w:pPr>
      <w:r w:rsidRPr="00F7088F">
        <w:rPr>
          <w:rFonts w:eastAsia="Arial" w:cs="Times New Roman"/>
          <w:b/>
          <w:bCs/>
          <w:szCs w:val="28"/>
        </w:rPr>
        <w:t>44.</w:t>
      </w:r>
      <w:r w:rsidRPr="00F7088F">
        <w:rPr>
          <w:rFonts w:eastAsia="Arial" w:cs="Times New Roman"/>
          <w:szCs w:val="28"/>
        </w:rPr>
        <w:t xml:space="preserve"> Scrive Guardini: «Con ciò si delinea il primo compito del lavoro di formazione liturgica: l’uomo</w:t>
      </w:r>
      <w:r>
        <w:rPr>
          <w:rFonts w:eastAsia="Arial" w:cs="Times New Roman"/>
          <w:szCs w:val="28"/>
        </w:rPr>
        <w:t xml:space="preserve"> </w:t>
      </w:r>
      <w:r w:rsidRPr="00F7088F">
        <w:rPr>
          <w:rFonts w:eastAsia="Arial" w:cs="Times New Roman"/>
          <w:szCs w:val="28"/>
        </w:rPr>
        <w:t xml:space="preserve">deve diventare nuovamente capace di simboli». </w:t>
      </w:r>
      <w:hyperlink w:anchor="Guardini3" w:history="1">
        <w:r w:rsidRPr="00F7088F">
          <w:rPr>
            <w:rStyle w:val="Collegamentoipertestuale"/>
            <w:rFonts w:eastAsia="Arial" w:cs="Times New Roman"/>
            <w:szCs w:val="28"/>
          </w:rPr>
          <w:t>[13]</w:t>
        </w:r>
      </w:hyperlink>
      <w:r w:rsidRPr="00F7088F">
        <w:rPr>
          <w:rFonts w:eastAsia="Arial" w:cs="Times New Roman"/>
          <w:szCs w:val="28"/>
        </w:rPr>
        <w:t xml:space="preserve"> Questo impegno riguarda tutti, ministri</w:t>
      </w:r>
      <w:r>
        <w:rPr>
          <w:rFonts w:eastAsia="Arial" w:cs="Times New Roman"/>
          <w:szCs w:val="28"/>
        </w:rPr>
        <w:t xml:space="preserve"> </w:t>
      </w:r>
      <w:r w:rsidRPr="00F7088F">
        <w:rPr>
          <w:rFonts w:eastAsia="Arial" w:cs="Times New Roman"/>
          <w:szCs w:val="28"/>
        </w:rPr>
        <w:t>ordinati e fedeli. Il compito non è facile perché l’uomo moderno è diventato analfabeta, non sa più</w:t>
      </w:r>
      <w:r>
        <w:rPr>
          <w:rFonts w:eastAsia="Arial" w:cs="Times New Roman"/>
          <w:szCs w:val="28"/>
        </w:rPr>
        <w:t xml:space="preserve"> </w:t>
      </w:r>
      <w:r w:rsidRPr="00F7088F">
        <w:rPr>
          <w:rFonts w:eastAsia="Arial" w:cs="Times New Roman"/>
          <w:szCs w:val="28"/>
        </w:rPr>
        <w:t>leggere i simboli, quasi non ne sospetta nemmeno l’esistenza. Ciò accade anche con il simbolo</w:t>
      </w:r>
      <w:r>
        <w:rPr>
          <w:rFonts w:eastAsia="Arial" w:cs="Times New Roman"/>
          <w:szCs w:val="28"/>
        </w:rPr>
        <w:t xml:space="preserve"> </w:t>
      </w:r>
      <w:r w:rsidRPr="00F7088F">
        <w:rPr>
          <w:rFonts w:eastAsia="Arial" w:cs="Times New Roman"/>
          <w:szCs w:val="28"/>
        </w:rPr>
        <w:t>del nostro corpo. È simbolo perché intima unione di anima e corpo, visibilità dell’anima spirituale</w:t>
      </w:r>
      <w:r>
        <w:rPr>
          <w:rFonts w:eastAsia="Arial" w:cs="Times New Roman"/>
          <w:szCs w:val="28"/>
        </w:rPr>
        <w:t xml:space="preserve"> </w:t>
      </w:r>
      <w:r w:rsidRPr="00F7088F">
        <w:rPr>
          <w:rFonts w:eastAsia="Arial" w:cs="Times New Roman"/>
          <w:szCs w:val="28"/>
        </w:rPr>
        <w:t>nell’ordine del corporeo e in questo consiste l’unicità umana, la specificità della persona irriducibile</w:t>
      </w:r>
      <w:r>
        <w:rPr>
          <w:rFonts w:eastAsia="Arial" w:cs="Times New Roman"/>
          <w:szCs w:val="28"/>
        </w:rPr>
        <w:t xml:space="preserve"> </w:t>
      </w:r>
      <w:r w:rsidRPr="00F7088F">
        <w:rPr>
          <w:rFonts w:eastAsia="Arial" w:cs="Times New Roman"/>
          <w:szCs w:val="28"/>
        </w:rPr>
        <w:t>a qualsiasi altra forma di essere vivente. La nostra apertura al trascendente, a Dio, è costitutiva:</w:t>
      </w:r>
      <w:r>
        <w:rPr>
          <w:rFonts w:eastAsia="Arial" w:cs="Times New Roman"/>
          <w:szCs w:val="28"/>
        </w:rPr>
        <w:t xml:space="preserve"> </w:t>
      </w:r>
      <w:r w:rsidRPr="00F7088F">
        <w:rPr>
          <w:rFonts w:eastAsia="Arial" w:cs="Times New Roman"/>
          <w:szCs w:val="28"/>
        </w:rPr>
        <w:t>non riconoscerla ci porta inevitabilmente ad una non conoscenza oltre che di Dio, anche di noi</w:t>
      </w:r>
      <w:r>
        <w:rPr>
          <w:rFonts w:eastAsia="Arial" w:cs="Times New Roman"/>
          <w:szCs w:val="28"/>
        </w:rPr>
        <w:t xml:space="preserve"> </w:t>
      </w:r>
      <w:r w:rsidRPr="00F7088F">
        <w:rPr>
          <w:rFonts w:eastAsia="Arial" w:cs="Times New Roman"/>
          <w:szCs w:val="28"/>
        </w:rPr>
        <w:t>stessi. Basta vedere il modo paradossale con il quale viene trattato il corpo, ora curato in modo</w:t>
      </w:r>
      <w:r>
        <w:rPr>
          <w:rFonts w:eastAsia="Arial" w:cs="Times New Roman"/>
          <w:szCs w:val="28"/>
        </w:rPr>
        <w:t xml:space="preserve"> </w:t>
      </w:r>
      <w:r w:rsidRPr="00F7088F">
        <w:rPr>
          <w:rFonts w:eastAsia="Arial" w:cs="Times New Roman"/>
          <w:szCs w:val="28"/>
        </w:rPr>
        <w:t>quasi ossessivo inseguendo il mito di una eterna giovinezza, ora ridotto ad una materialità alla</w:t>
      </w:r>
      <w:r>
        <w:rPr>
          <w:rFonts w:eastAsia="Arial" w:cs="Times New Roman"/>
          <w:szCs w:val="28"/>
        </w:rPr>
        <w:t xml:space="preserve"> </w:t>
      </w:r>
      <w:r w:rsidRPr="00F7088F">
        <w:rPr>
          <w:rFonts w:eastAsia="Arial" w:cs="Times New Roman"/>
          <w:szCs w:val="28"/>
        </w:rPr>
        <w:t>quale è negata ogni dignità. Il fatto è che non si può dare valore al corpo partendo solo dal corpo.</w:t>
      </w:r>
      <w:r>
        <w:rPr>
          <w:rFonts w:eastAsia="Arial" w:cs="Times New Roman"/>
          <w:szCs w:val="28"/>
        </w:rPr>
        <w:t xml:space="preserve"> </w:t>
      </w:r>
      <w:r w:rsidRPr="00F7088F">
        <w:rPr>
          <w:rFonts w:eastAsia="Arial" w:cs="Times New Roman"/>
          <w:szCs w:val="28"/>
        </w:rPr>
        <w:t xml:space="preserve">Ogni simbolo è nello stesso tempo potente e </w:t>
      </w:r>
      <w:r w:rsidRPr="00F7088F">
        <w:rPr>
          <w:rFonts w:eastAsia="Arial" w:cs="Times New Roman"/>
          <w:szCs w:val="28"/>
        </w:rPr>
        <w:lastRenderedPageBreak/>
        <w:t>fragile: se non viene rispettato, se non viene trattato</w:t>
      </w:r>
      <w:r>
        <w:rPr>
          <w:rFonts w:eastAsia="Arial" w:cs="Times New Roman"/>
          <w:szCs w:val="28"/>
        </w:rPr>
        <w:t xml:space="preserve"> </w:t>
      </w:r>
      <w:r w:rsidRPr="00F7088F">
        <w:rPr>
          <w:rFonts w:eastAsia="Arial" w:cs="Times New Roman"/>
          <w:szCs w:val="28"/>
        </w:rPr>
        <w:t>per quello che è, si infrange, perde di forza, diventa insignificante.</w:t>
      </w:r>
    </w:p>
    <w:p w14:paraId="2DE209B4" w14:textId="599D5A6D" w:rsidR="00F7088F" w:rsidRDefault="006713D6" w:rsidP="006713D6">
      <w:pPr>
        <w:spacing w:after="120"/>
        <w:rPr>
          <w:rFonts w:eastAsia="Arial" w:cs="Times New Roman"/>
          <w:szCs w:val="28"/>
        </w:rPr>
      </w:pPr>
      <w:r w:rsidRPr="006713D6">
        <w:rPr>
          <w:rFonts w:eastAsia="Arial" w:cs="Times New Roman"/>
          <w:szCs w:val="28"/>
        </w:rPr>
        <w:t>Non abbiamo più lo sguardo di san Francesco che guardava il sole – che chiamava fratello perché</w:t>
      </w:r>
      <w:r>
        <w:rPr>
          <w:rFonts w:eastAsia="Arial" w:cs="Times New Roman"/>
          <w:szCs w:val="28"/>
        </w:rPr>
        <w:t xml:space="preserve"> </w:t>
      </w:r>
      <w:r w:rsidRPr="006713D6">
        <w:rPr>
          <w:rFonts w:eastAsia="Arial" w:cs="Times New Roman"/>
          <w:szCs w:val="28"/>
        </w:rPr>
        <w:t xml:space="preserve">così lo sentiva – </w:t>
      </w:r>
      <w:r w:rsidRPr="006713D6">
        <w:rPr>
          <w:rFonts w:eastAsia="Arial" w:cs="Times New Roman"/>
          <w:i/>
          <w:iCs/>
          <w:szCs w:val="28"/>
        </w:rPr>
        <w:t xml:space="preserve">lo vedeva </w:t>
      </w:r>
      <w:proofErr w:type="spellStart"/>
      <w:r w:rsidRPr="006713D6">
        <w:rPr>
          <w:rFonts w:eastAsia="Arial" w:cs="Times New Roman"/>
          <w:i/>
          <w:iCs/>
          <w:szCs w:val="28"/>
        </w:rPr>
        <w:t>bellu</w:t>
      </w:r>
      <w:proofErr w:type="spellEnd"/>
      <w:r w:rsidRPr="006713D6">
        <w:rPr>
          <w:rFonts w:eastAsia="Arial" w:cs="Times New Roman"/>
          <w:i/>
          <w:iCs/>
          <w:szCs w:val="28"/>
        </w:rPr>
        <w:t xml:space="preserve"> e radiante </w:t>
      </w:r>
      <w:proofErr w:type="spellStart"/>
      <w:r w:rsidRPr="006713D6">
        <w:rPr>
          <w:rFonts w:eastAsia="Arial" w:cs="Times New Roman"/>
          <w:i/>
          <w:iCs/>
          <w:szCs w:val="28"/>
        </w:rPr>
        <w:t>cum</w:t>
      </w:r>
      <w:proofErr w:type="spellEnd"/>
      <w:r w:rsidRPr="006713D6">
        <w:rPr>
          <w:rFonts w:eastAsia="Arial" w:cs="Times New Roman"/>
          <w:i/>
          <w:iCs/>
          <w:szCs w:val="28"/>
        </w:rPr>
        <w:t xml:space="preserve"> grande splendore</w:t>
      </w:r>
      <w:r w:rsidRPr="006713D6">
        <w:rPr>
          <w:rFonts w:eastAsia="Arial" w:cs="Times New Roman"/>
          <w:szCs w:val="28"/>
        </w:rPr>
        <w:t xml:space="preserve">, e, pieno di stupore, cantava: </w:t>
      </w:r>
      <w:r w:rsidRPr="006713D6">
        <w:rPr>
          <w:rFonts w:eastAsia="Arial" w:cs="Times New Roman"/>
          <w:i/>
          <w:iCs/>
          <w:szCs w:val="28"/>
        </w:rPr>
        <w:t xml:space="preserve">de te </w:t>
      </w:r>
      <w:proofErr w:type="spellStart"/>
      <w:r w:rsidRPr="006713D6">
        <w:rPr>
          <w:rFonts w:eastAsia="Arial" w:cs="Times New Roman"/>
          <w:i/>
          <w:iCs/>
          <w:szCs w:val="28"/>
        </w:rPr>
        <w:t>Altissimu</w:t>
      </w:r>
      <w:proofErr w:type="spellEnd"/>
      <w:r w:rsidRPr="006713D6">
        <w:rPr>
          <w:rFonts w:eastAsia="Arial" w:cs="Times New Roman"/>
          <w:i/>
          <w:iCs/>
          <w:szCs w:val="28"/>
        </w:rPr>
        <w:t xml:space="preserve">, porta </w:t>
      </w:r>
      <w:proofErr w:type="spellStart"/>
      <w:r w:rsidRPr="006713D6">
        <w:rPr>
          <w:rFonts w:eastAsia="Arial" w:cs="Times New Roman"/>
          <w:i/>
          <w:iCs/>
          <w:szCs w:val="28"/>
        </w:rPr>
        <w:t>significatione</w:t>
      </w:r>
      <w:proofErr w:type="spellEnd"/>
      <w:r w:rsidRPr="006713D6">
        <w:rPr>
          <w:rFonts w:eastAsia="Arial" w:cs="Times New Roman"/>
          <w:szCs w:val="28"/>
        </w:rPr>
        <w:t xml:space="preserve">. </w:t>
      </w:r>
      <w:hyperlink w:anchor="CanticoCreature" w:history="1">
        <w:r w:rsidRPr="006713D6">
          <w:rPr>
            <w:rStyle w:val="Collegamentoipertestuale"/>
            <w:rFonts w:eastAsia="Arial" w:cs="Times New Roman"/>
            <w:szCs w:val="28"/>
          </w:rPr>
          <w:t>[14]</w:t>
        </w:r>
      </w:hyperlink>
      <w:r w:rsidRPr="006713D6">
        <w:rPr>
          <w:rFonts w:eastAsia="Arial" w:cs="Times New Roman"/>
          <w:szCs w:val="28"/>
        </w:rPr>
        <w:t xml:space="preserve"> L’aver perso la capacità di comprendere il valore simbolico</w:t>
      </w:r>
      <w:r>
        <w:rPr>
          <w:rFonts w:eastAsia="Arial" w:cs="Times New Roman"/>
          <w:szCs w:val="28"/>
        </w:rPr>
        <w:t xml:space="preserve"> </w:t>
      </w:r>
      <w:r w:rsidRPr="006713D6">
        <w:rPr>
          <w:rFonts w:eastAsia="Arial" w:cs="Times New Roman"/>
          <w:szCs w:val="28"/>
        </w:rPr>
        <w:t>del corpo e di ogni creatura rende il linguaggio simbolico della Liturgia quasi inaccessibile all’uomo</w:t>
      </w:r>
      <w:r>
        <w:rPr>
          <w:rFonts w:eastAsia="Arial" w:cs="Times New Roman"/>
          <w:szCs w:val="28"/>
        </w:rPr>
        <w:t xml:space="preserve"> </w:t>
      </w:r>
      <w:r w:rsidRPr="006713D6">
        <w:rPr>
          <w:rFonts w:eastAsia="Arial" w:cs="Times New Roman"/>
          <w:szCs w:val="28"/>
        </w:rPr>
        <w:t>moderno. Non si tratta, tuttavia, di rinunciare a tale linguaggio: non è possibile rinunciarvi perché è</w:t>
      </w:r>
      <w:r>
        <w:rPr>
          <w:rFonts w:eastAsia="Arial" w:cs="Times New Roman"/>
          <w:szCs w:val="28"/>
        </w:rPr>
        <w:t xml:space="preserve"> </w:t>
      </w:r>
      <w:r w:rsidRPr="006713D6">
        <w:rPr>
          <w:rFonts w:eastAsia="Arial" w:cs="Times New Roman"/>
          <w:szCs w:val="28"/>
        </w:rPr>
        <w:t>ciò che la Santissima Trinità ha scelto per raggiungerci nella carne del Verbo. Si tratta, piuttosto,</w:t>
      </w:r>
      <w:r>
        <w:rPr>
          <w:rFonts w:eastAsia="Arial" w:cs="Times New Roman"/>
          <w:szCs w:val="28"/>
        </w:rPr>
        <w:t xml:space="preserve"> </w:t>
      </w:r>
      <w:r w:rsidRPr="006713D6">
        <w:rPr>
          <w:rFonts w:eastAsia="Arial" w:cs="Times New Roman"/>
          <w:szCs w:val="28"/>
        </w:rPr>
        <w:t>di recuperare la capacità di porre e di comprendere i simboli della Liturgia. Non dobbiamo</w:t>
      </w:r>
      <w:r>
        <w:rPr>
          <w:rFonts w:eastAsia="Arial" w:cs="Times New Roman"/>
          <w:szCs w:val="28"/>
        </w:rPr>
        <w:t xml:space="preserve"> </w:t>
      </w:r>
      <w:r w:rsidRPr="006713D6">
        <w:rPr>
          <w:rFonts w:eastAsia="Arial" w:cs="Times New Roman"/>
          <w:szCs w:val="28"/>
        </w:rPr>
        <w:t>disperare, perché nell’uomo questa dimensione, come ho appena detto, è costitutiva e,</w:t>
      </w:r>
      <w:r>
        <w:rPr>
          <w:rFonts w:eastAsia="Arial" w:cs="Times New Roman"/>
          <w:szCs w:val="28"/>
        </w:rPr>
        <w:t xml:space="preserve"> </w:t>
      </w:r>
      <w:r w:rsidRPr="006713D6">
        <w:rPr>
          <w:rFonts w:eastAsia="Arial" w:cs="Times New Roman"/>
          <w:szCs w:val="28"/>
        </w:rPr>
        <w:t>nonostante i mali del materialismo e dello spiritualismo – entrambi negazione dell’unità corpo e</w:t>
      </w:r>
      <w:r>
        <w:rPr>
          <w:rFonts w:eastAsia="Arial" w:cs="Times New Roman"/>
          <w:szCs w:val="28"/>
        </w:rPr>
        <w:t xml:space="preserve"> </w:t>
      </w:r>
      <w:r w:rsidRPr="006713D6">
        <w:rPr>
          <w:rFonts w:eastAsia="Arial" w:cs="Times New Roman"/>
          <w:szCs w:val="28"/>
        </w:rPr>
        <w:t>anima – è sempre pronta a riemergere, come ogni verità.</w:t>
      </w:r>
    </w:p>
    <w:p w14:paraId="04A2DEAB" w14:textId="1EFDE001" w:rsidR="006713D6" w:rsidRDefault="006713D6" w:rsidP="006713D6">
      <w:pPr>
        <w:spacing w:after="120"/>
        <w:rPr>
          <w:rFonts w:eastAsia="Arial" w:cs="Times New Roman"/>
          <w:szCs w:val="28"/>
        </w:rPr>
      </w:pPr>
      <w:r w:rsidRPr="006713D6">
        <w:rPr>
          <w:rFonts w:eastAsia="Arial" w:cs="Times New Roman"/>
          <w:b/>
          <w:bCs/>
          <w:szCs w:val="28"/>
        </w:rPr>
        <w:t>45.</w:t>
      </w:r>
      <w:r w:rsidRPr="006713D6">
        <w:rPr>
          <w:rFonts w:eastAsia="Arial" w:cs="Times New Roman"/>
          <w:szCs w:val="28"/>
        </w:rPr>
        <w:t xml:space="preserve"> La domanda che ci poniamo è, dunque, come tornare ad essere capaci di simboli? Come</w:t>
      </w:r>
      <w:r>
        <w:rPr>
          <w:rFonts w:eastAsia="Arial" w:cs="Times New Roman"/>
          <w:szCs w:val="28"/>
        </w:rPr>
        <w:t xml:space="preserve"> </w:t>
      </w:r>
      <w:r w:rsidRPr="006713D6">
        <w:rPr>
          <w:rFonts w:eastAsia="Arial" w:cs="Times New Roman"/>
          <w:szCs w:val="28"/>
        </w:rPr>
        <w:t>tornare a saperli leggere per poterli vivere? Sappiamo bene che la celebrazione dei sacramenti è</w:t>
      </w:r>
      <w:r>
        <w:rPr>
          <w:rFonts w:eastAsia="Arial" w:cs="Times New Roman"/>
          <w:szCs w:val="28"/>
        </w:rPr>
        <w:t xml:space="preserve"> </w:t>
      </w:r>
      <w:r w:rsidRPr="006713D6">
        <w:rPr>
          <w:rFonts w:eastAsia="Arial" w:cs="Times New Roman"/>
          <w:szCs w:val="28"/>
        </w:rPr>
        <w:t xml:space="preserve">– per grazia di Dio – efficace in </w:t>
      </w:r>
      <w:proofErr w:type="gramStart"/>
      <w:r w:rsidRPr="006713D6">
        <w:rPr>
          <w:rFonts w:eastAsia="Arial" w:cs="Times New Roman"/>
          <w:szCs w:val="28"/>
        </w:rPr>
        <w:t>se</w:t>
      </w:r>
      <w:proofErr w:type="gramEnd"/>
      <w:r w:rsidRPr="006713D6">
        <w:rPr>
          <w:rFonts w:eastAsia="Arial" w:cs="Times New Roman"/>
          <w:szCs w:val="28"/>
        </w:rPr>
        <w:t xml:space="preserve"> stessa (</w:t>
      </w:r>
      <w:r w:rsidRPr="006713D6">
        <w:rPr>
          <w:rFonts w:eastAsia="Arial" w:cs="Times New Roman"/>
          <w:i/>
          <w:iCs/>
          <w:szCs w:val="28"/>
        </w:rPr>
        <w:t>ex opere operato</w:t>
      </w:r>
      <w:r w:rsidRPr="006713D6">
        <w:rPr>
          <w:rFonts w:eastAsia="Arial" w:cs="Times New Roman"/>
          <w:szCs w:val="28"/>
        </w:rPr>
        <w:t>) ma questo non garantisce un pieno</w:t>
      </w:r>
      <w:r>
        <w:rPr>
          <w:rFonts w:eastAsia="Arial" w:cs="Times New Roman"/>
          <w:szCs w:val="28"/>
        </w:rPr>
        <w:t xml:space="preserve"> </w:t>
      </w:r>
      <w:r w:rsidRPr="006713D6">
        <w:rPr>
          <w:rFonts w:eastAsia="Arial" w:cs="Times New Roman"/>
          <w:szCs w:val="28"/>
        </w:rPr>
        <w:t>coinvolgimento delle persone senza un adeguato modo di porsi di fronte al linguaggio della</w:t>
      </w:r>
      <w:r>
        <w:rPr>
          <w:rFonts w:eastAsia="Arial" w:cs="Times New Roman"/>
          <w:szCs w:val="28"/>
        </w:rPr>
        <w:t xml:space="preserve"> </w:t>
      </w:r>
      <w:r w:rsidRPr="006713D6">
        <w:rPr>
          <w:rFonts w:eastAsia="Arial" w:cs="Times New Roman"/>
          <w:szCs w:val="28"/>
        </w:rPr>
        <w:t>celebrazione. La lettura simbolica non è un fatto di conoscenza mentale, di acquisizione di</w:t>
      </w:r>
      <w:r>
        <w:rPr>
          <w:rFonts w:eastAsia="Arial" w:cs="Times New Roman"/>
          <w:szCs w:val="28"/>
        </w:rPr>
        <w:t xml:space="preserve"> </w:t>
      </w:r>
      <w:r w:rsidRPr="006713D6">
        <w:rPr>
          <w:rFonts w:eastAsia="Arial" w:cs="Times New Roman"/>
          <w:szCs w:val="28"/>
        </w:rPr>
        <w:t>concetti ma è esperienza vitale.</w:t>
      </w:r>
    </w:p>
    <w:p w14:paraId="0C8756D7" w14:textId="5DA4AD98" w:rsidR="006713D6" w:rsidRDefault="006713D6" w:rsidP="006713D6">
      <w:pPr>
        <w:spacing w:after="120"/>
        <w:rPr>
          <w:rFonts w:eastAsia="Arial" w:cs="Times New Roman"/>
          <w:szCs w:val="28"/>
        </w:rPr>
      </w:pPr>
      <w:r w:rsidRPr="006713D6">
        <w:rPr>
          <w:rFonts w:eastAsia="Arial" w:cs="Times New Roman"/>
          <w:b/>
          <w:bCs/>
          <w:szCs w:val="28"/>
        </w:rPr>
        <w:t>46.</w:t>
      </w:r>
      <w:r w:rsidRPr="006713D6">
        <w:rPr>
          <w:rFonts w:eastAsia="Arial" w:cs="Times New Roman"/>
          <w:szCs w:val="28"/>
        </w:rPr>
        <w:t xml:space="preserve"> Anzitutto dobbiamo riacquistare fiducia nei confronti della creazione. Intendo dire che le cose –</w:t>
      </w:r>
      <w:r>
        <w:rPr>
          <w:rFonts w:eastAsia="Arial" w:cs="Times New Roman"/>
          <w:szCs w:val="28"/>
        </w:rPr>
        <w:t xml:space="preserve"> </w:t>
      </w:r>
      <w:r w:rsidRPr="006713D6">
        <w:rPr>
          <w:rFonts w:eastAsia="Arial" w:cs="Times New Roman"/>
          <w:szCs w:val="28"/>
        </w:rPr>
        <w:t>con le quali i sacramenti “sono fatti” – vengono da Dio, a Lui sono orientate e da Lui sono state</w:t>
      </w:r>
      <w:r>
        <w:rPr>
          <w:rFonts w:eastAsia="Arial" w:cs="Times New Roman"/>
          <w:szCs w:val="28"/>
        </w:rPr>
        <w:t xml:space="preserve"> </w:t>
      </w:r>
      <w:r w:rsidRPr="006713D6">
        <w:rPr>
          <w:rFonts w:eastAsia="Arial" w:cs="Times New Roman"/>
          <w:szCs w:val="28"/>
        </w:rPr>
        <w:t>assunte, in modo particolare con l’incarnazione, perché diventassero strumenti di salvezza, veicoli</w:t>
      </w:r>
      <w:r>
        <w:rPr>
          <w:rFonts w:eastAsia="Arial" w:cs="Times New Roman"/>
          <w:szCs w:val="28"/>
        </w:rPr>
        <w:t xml:space="preserve"> </w:t>
      </w:r>
      <w:r w:rsidRPr="006713D6">
        <w:rPr>
          <w:rFonts w:eastAsia="Arial" w:cs="Times New Roman"/>
          <w:szCs w:val="28"/>
        </w:rPr>
        <w:t>dello Spirito, canali di grazia. Qui si avverte tutta la distanza sia dalla visione materialista sia da</w:t>
      </w:r>
      <w:r>
        <w:rPr>
          <w:rFonts w:eastAsia="Arial" w:cs="Times New Roman"/>
          <w:szCs w:val="28"/>
        </w:rPr>
        <w:t xml:space="preserve"> </w:t>
      </w:r>
      <w:r w:rsidRPr="006713D6">
        <w:rPr>
          <w:rFonts w:eastAsia="Arial" w:cs="Times New Roman"/>
          <w:szCs w:val="28"/>
        </w:rPr>
        <w:t>quella spiritualista. Se le cose create sono parte irrinunciabile dell’agire sacramentale che opera la</w:t>
      </w:r>
      <w:r w:rsidR="008E3B8E">
        <w:rPr>
          <w:rFonts w:eastAsia="Arial" w:cs="Times New Roman"/>
          <w:szCs w:val="28"/>
        </w:rPr>
        <w:t xml:space="preserve"> </w:t>
      </w:r>
      <w:r w:rsidRPr="006713D6">
        <w:rPr>
          <w:rFonts w:eastAsia="Arial" w:cs="Times New Roman"/>
          <w:szCs w:val="28"/>
        </w:rPr>
        <w:t>nostra salvezza, dobbiamo predisporci nei loro confronti con uno sguardo nuovo non superficiale,</w:t>
      </w:r>
      <w:r w:rsidR="008E3B8E">
        <w:rPr>
          <w:rFonts w:eastAsia="Arial" w:cs="Times New Roman"/>
          <w:szCs w:val="28"/>
        </w:rPr>
        <w:t xml:space="preserve"> </w:t>
      </w:r>
      <w:r w:rsidRPr="006713D6">
        <w:rPr>
          <w:rFonts w:eastAsia="Arial" w:cs="Times New Roman"/>
          <w:szCs w:val="28"/>
        </w:rPr>
        <w:t>rispettoso, grato. Fin dall’origine esse contengono il germe della grazia santificante dei</w:t>
      </w:r>
      <w:r w:rsidR="008E3B8E">
        <w:rPr>
          <w:rFonts w:eastAsia="Arial" w:cs="Times New Roman"/>
          <w:szCs w:val="28"/>
        </w:rPr>
        <w:t xml:space="preserve"> </w:t>
      </w:r>
      <w:r w:rsidRPr="006713D6">
        <w:rPr>
          <w:rFonts w:eastAsia="Arial" w:cs="Times New Roman"/>
          <w:szCs w:val="28"/>
        </w:rPr>
        <w:t>sacramenti.</w:t>
      </w:r>
    </w:p>
    <w:p w14:paraId="11A47CFC" w14:textId="13D6DD25" w:rsidR="008E3B8E" w:rsidRDefault="008E3B8E" w:rsidP="008E3B8E">
      <w:pPr>
        <w:spacing w:after="120"/>
        <w:rPr>
          <w:rFonts w:eastAsia="Arial" w:cs="Times New Roman"/>
          <w:szCs w:val="28"/>
        </w:rPr>
      </w:pPr>
      <w:r w:rsidRPr="008E3B8E">
        <w:rPr>
          <w:rFonts w:eastAsia="Arial" w:cs="Times New Roman"/>
          <w:b/>
          <w:bCs/>
          <w:szCs w:val="28"/>
        </w:rPr>
        <w:lastRenderedPageBreak/>
        <w:t>47.</w:t>
      </w:r>
      <w:r w:rsidRPr="008E3B8E">
        <w:rPr>
          <w:rFonts w:eastAsia="Arial" w:cs="Times New Roman"/>
          <w:szCs w:val="28"/>
        </w:rPr>
        <w:t xml:space="preserve"> Altra questione decisiva – sempre riflettendo su come la Liturgia ci forma – è l’educazione</w:t>
      </w:r>
      <w:r>
        <w:rPr>
          <w:rFonts w:eastAsia="Arial" w:cs="Times New Roman"/>
          <w:szCs w:val="28"/>
        </w:rPr>
        <w:t xml:space="preserve"> </w:t>
      </w:r>
      <w:r w:rsidRPr="008E3B8E">
        <w:rPr>
          <w:rFonts w:eastAsia="Arial" w:cs="Times New Roman"/>
          <w:szCs w:val="28"/>
        </w:rPr>
        <w:t>necessaria per poter acquisire l’atteggiamento interiore che ci permette di porre e di comprendere</w:t>
      </w:r>
      <w:r>
        <w:rPr>
          <w:rFonts w:eastAsia="Arial" w:cs="Times New Roman"/>
          <w:szCs w:val="28"/>
        </w:rPr>
        <w:t xml:space="preserve"> </w:t>
      </w:r>
      <w:r w:rsidRPr="008E3B8E">
        <w:rPr>
          <w:rFonts w:eastAsia="Arial" w:cs="Times New Roman"/>
          <w:szCs w:val="28"/>
        </w:rPr>
        <w:t>i simboli liturgici. Lo esprimo in modo semplice. Penso ai genitori e, ancor più, ai nonni, ma anche</w:t>
      </w:r>
      <w:r>
        <w:rPr>
          <w:rFonts w:eastAsia="Arial" w:cs="Times New Roman"/>
          <w:szCs w:val="28"/>
        </w:rPr>
        <w:t xml:space="preserve"> </w:t>
      </w:r>
      <w:r w:rsidRPr="008E3B8E">
        <w:rPr>
          <w:rFonts w:eastAsia="Arial" w:cs="Times New Roman"/>
          <w:szCs w:val="28"/>
        </w:rPr>
        <w:t>ai nostri parroci e catechisti. Molti di noi hanno appreso la potenza dei gesti della liturgia – come</w:t>
      </w:r>
      <w:r>
        <w:rPr>
          <w:rFonts w:eastAsia="Arial" w:cs="Times New Roman"/>
          <w:szCs w:val="28"/>
        </w:rPr>
        <w:t>, ad esempio,</w:t>
      </w:r>
      <w:r w:rsidRPr="008E3B8E">
        <w:rPr>
          <w:rFonts w:eastAsia="Arial" w:cs="Times New Roman"/>
          <w:szCs w:val="28"/>
        </w:rPr>
        <w:t xml:space="preserve"> il segno della croce, lo stare in ginocchio, le formule della nostra fede – proprio da</w:t>
      </w:r>
      <w:r>
        <w:rPr>
          <w:rFonts w:eastAsia="Arial" w:cs="Times New Roman"/>
          <w:szCs w:val="28"/>
        </w:rPr>
        <w:t xml:space="preserve"> </w:t>
      </w:r>
      <w:r w:rsidRPr="008E3B8E">
        <w:rPr>
          <w:rFonts w:eastAsia="Arial" w:cs="Times New Roman"/>
          <w:szCs w:val="28"/>
        </w:rPr>
        <w:t>loro. Forse non ne abbiamo il ricordo vivo, ma facilmente possiamo immaginare il gesto di una</w:t>
      </w:r>
      <w:r>
        <w:rPr>
          <w:rFonts w:eastAsia="Arial" w:cs="Times New Roman"/>
          <w:szCs w:val="28"/>
        </w:rPr>
        <w:t xml:space="preserve"> </w:t>
      </w:r>
      <w:r w:rsidRPr="008E3B8E">
        <w:rPr>
          <w:rFonts w:eastAsia="Arial" w:cs="Times New Roman"/>
          <w:szCs w:val="28"/>
        </w:rPr>
        <w:t>mano più grande che prende la piccola mano di un bambino e la accompagna lentamente nel</w:t>
      </w:r>
      <w:r>
        <w:rPr>
          <w:rFonts w:eastAsia="Arial" w:cs="Times New Roman"/>
          <w:szCs w:val="28"/>
        </w:rPr>
        <w:t xml:space="preserve"> </w:t>
      </w:r>
      <w:r w:rsidRPr="008E3B8E">
        <w:rPr>
          <w:rFonts w:eastAsia="Arial" w:cs="Times New Roman"/>
          <w:szCs w:val="28"/>
        </w:rPr>
        <w:t>tracciare per la prima volta il segno della nostra salvezza. Al movimento si accompagnano le</w:t>
      </w:r>
      <w:r>
        <w:rPr>
          <w:rFonts w:eastAsia="Arial" w:cs="Times New Roman"/>
          <w:szCs w:val="28"/>
        </w:rPr>
        <w:t xml:space="preserve"> </w:t>
      </w:r>
      <w:r w:rsidRPr="008E3B8E">
        <w:rPr>
          <w:rFonts w:eastAsia="Arial" w:cs="Times New Roman"/>
          <w:szCs w:val="28"/>
        </w:rPr>
        <w:t>parole, anch’esse lente, quasi a voler prendere possesso di ogni istante di quel gesto, di tutto il</w:t>
      </w:r>
      <w:r>
        <w:rPr>
          <w:rFonts w:eastAsia="Arial" w:cs="Times New Roman"/>
          <w:szCs w:val="28"/>
        </w:rPr>
        <w:t xml:space="preserve"> </w:t>
      </w:r>
      <w:r w:rsidRPr="008E3B8E">
        <w:rPr>
          <w:rFonts w:eastAsia="Arial" w:cs="Times New Roman"/>
          <w:szCs w:val="28"/>
        </w:rPr>
        <w:t>corpo: «Nel nome del Padre … e del Figlio … e dello Spirito Santo … Amen». Per poi lasciare la</w:t>
      </w:r>
      <w:r>
        <w:rPr>
          <w:rFonts w:eastAsia="Arial" w:cs="Times New Roman"/>
          <w:szCs w:val="28"/>
        </w:rPr>
        <w:t xml:space="preserve"> </w:t>
      </w:r>
      <w:r w:rsidRPr="008E3B8E">
        <w:rPr>
          <w:rFonts w:eastAsia="Arial" w:cs="Times New Roman"/>
          <w:szCs w:val="28"/>
        </w:rPr>
        <w:t>mano del bambino e guardarlo ripetere da solo, pronti a venire in suo aiuto, quel gesto ormai</w:t>
      </w:r>
      <w:r>
        <w:rPr>
          <w:rFonts w:eastAsia="Arial" w:cs="Times New Roman"/>
          <w:szCs w:val="28"/>
        </w:rPr>
        <w:t xml:space="preserve"> </w:t>
      </w:r>
      <w:r w:rsidRPr="008E3B8E">
        <w:rPr>
          <w:rFonts w:eastAsia="Arial" w:cs="Times New Roman"/>
          <w:szCs w:val="28"/>
        </w:rPr>
        <w:t>consegnato, come un abito che crescerà con Lui, vestendolo nel modo che solo lo Spirito</w:t>
      </w:r>
      <w:r>
        <w:rPr>
          <w:rFonts w:eastAsia="Arial" w:cs="Times New Roman"/>
          <w:szCs w:val="28"/>
        </w:rPr>
        <w:t xml:space="preserve"> </w:t>
      </w:r>
      <w:r w:rsidRPr="008E3B8E">
        <w:rPr>
          <w:rFonts w:eastAsia="Arial" w:cs="Times New Roman"/>
          <w:szCs w:val="28"/>
        </w:rPr>
        <w:t>conosce. Da quel momento quel gesto, la sua forza simbolica, ci appartiene o, sarebbe meglio</w:t>
      </w:r>
      <w:r>
        <w:rPr>
          <w:rFonts w:eastAsia="Arial" w:cs="Times New Roman"/>
          <w:szCs w:val="28"/>
        </w:rPr>
        <w:t xml:space="preserve"> </w:t>
      </w:r>
      <w:r w:rsidRPr="008E3B8E">
        <w:rPr>
          <w:rFonts w:eastAsia="Arial" w:cs="Times New Roman"/>
          <w:szCs w:val="28"/>
        </w:rPr>
        <w:t>dire, noi apparteniamo a quel gesto, ci dà forma, siamo da esso formati. Non servono troppi</w:t>
      </w:r>
      <w:r>
        <w:rPr>
          <w:rFonts w:eastAsia="Arial" w:cs="Times New Roman"/>
          <w:szCs w:val="28"/>
        </w:rPr>
        <w:t xml:space="preserve"> </w:t>
      </w:r>
      <w:r w:rsidRPr="008E3B8E">
        <w:rPr>
          <w:rFonts w:eastAsia="Arial" w:cs="Times New Roman"/>
          <w:szCs w:val="28"/>
        </w:rPr>
        <w:t>discorsi, non è necessario aver compreso tutto di quel gesto: occorre essere piccoli sia nel</w:t>
      </w:r>
      <w:r>
        <w:rPr>
          <w:rFonts w:eastAsia="Arial" w:cs="Times New Roman"/>
          <w:szCs w:val="28"/>
        </w:rPr>
        <w:t xml:space="preserve"> </w:t>
      </w:r>
      <w:r w:rsidRPr="008E3B8E">
        <w:rPr>
          <w:rFonts w:eastAsia="Arial" w:cs="Times New Roman"/>
          <w:szCs w:val="28"/>
        </w:rPr>
        <w:t>consegnarlo sia nel riceverlo. Il resto è opera dello Spirito. Così siamo stati iniziati al linguaggio</w:t>
      </w:r>
      <w:r>
        <w:rPr>
          <w:rFonts w:eastAsia="Arial" w:cs="Times New Roman"/>
          <w:szCs w:val="28"/>
        </w:rPr>
        <w:t xml:space="preserve"> </w:t>
      </w:r>
      <w:r w:rsidRPr="008E3B8E">
        <w:rPr>
          <w:rFonts w:eastAsia="Arial" w:cs="Times New Roman"/>
          <w:szCs w:val="28"/>
        </w:rPr>
        <w:t>simbolico. Di questa ricchezza non possiamo farci derubare. Crescendo potremo avere più mezzi</w:t>
      </w:r>
      <w:r>
        <w:rPr>
          <w:rFonts w:eastAsia="Arial" w:cs="Times New Roman"/>
          <w:szCs w:val="28"/>
        </w:rPr>
        <w:t xml:space="preserve"> </w:t>
      </w:r>
      <w:r w:rsidRPr="008E3B8E">
        <w:rPr>
          <w:rFonts w:eastAsia="Arial" w:cs="Times New Roman"/>
          <w:szCs w:val="28"/>
        </w:rPr>
        <w:t>per poter comprendere, ma sempre a condizione di rimanere piccoli.</w:t>
      </w:r>
    </w:p>
    <w:p w14:paraId="34EE836C" w14:textId="2DC8F25A" w:rsidR="008E3B8E" w:rsidRPr="008E3B8E" w:rsidRDefault="008E3B8E" w:rsidP="008E3B8E">
      <w:pPr>
        <w:spacing w:after="120"/>
        <w:rPr>
          <w:rFonts w:eastAsia="Arial" w:cs="Times New Roman"/>
          <w:i/>
          <w:iCs/>
          <w:szCs w:val="28"/>
        </w:rPr>
      </w:pPr>
      <w:r w:rsidRPr="008E3B8E">
        <w:rPr>
          <w:rFonts w:eastAsia="Arial" w:cs="Times New Roman"/>
          <w:i/>
          <w:iCs/>
          <w:szCs w:val="28"/>
        </w:rPr>
        <w:t>Ars celebrandi</w:t>
      </w:r>
    </w:p>
    <w:p w14:paraId="296B02DB" w14:textId="42101435" w:rsidR="000C5DC3" w:rsidRDefault="008E3B8E" w:rsidP="000C5DC3">
      <w:pPr>
        <w:spacing w:after="120"/>
        <w:rPr>
          <w:rFonts w:eastAsia="Arial" w:cs="Times New Roman"/>
          <w:szCs w:val="28"/>
        </w:rPr>
      </w:pPr>
      <w:r w:rsidRPr="008E3B8E">
        <w:rPr>
          <w:rFonts w:eastAsia="Arial" w:cs="Times New Roman"/>
          <w:b/>
          <w:bCs/>
          <w:szCs w:val="28"/>
        </w:rPr>
        <w:t>48.</w:t>
      </w:r>
      <w:r w:rsidRPr="008E3B8E">
        <w:rPr>
          <w:rFonts w:eastAsia="Arial" w:cs="Times New Roman"/>
          <w:szCs w:val="28"/>
        </w:rPr>
        <w:t xml:space="preserve"> Un modo per custodire e per crescere nella comprensione vitale dei simboli della Liturgia è</w:t>
      </w:r>
      <w:r>
        <w:rPr>
          <w:rFonts w:eastAsia="Arial" w:cs="Times New Roman"/>
          <w:szCs w:val="28"/>
        </w:rPr>
        <w:t xml:space="preserve"> </w:t>
      </w:r>
      <w:r w:rsidRPr="008E3B8E">
        <w:rPr>
          <w:rFonts w:eastAsia="Arial" w:cs="Times New Roman"/>
          <w:szCs w:val="28"/>
        </w:rPr>
        <w:t>certamente quello di curare l’arte del celebrare. Anche questa espressione è oggetto di diverse</w:t>
      </w:r>
      <w:r>
        <w:rPr>
          <w:rFonts w:eastAsia="Arial" w:cs="Times New Roman"/>
          <w:szCs w:val="28"/>
        </w:rPr>
        <w:t xml:space="preserve"> </w:t>
      </w:r>
      <w:r w:rsidRPr="008E3B8E">
        <w:rPr>
          <w:rFonts w:eastAsia="Arial" w:cs="Times New Roman"/>
          <w:szCs w:val="28"/>
        </w:rPr>
        <w:t>interpretazioni. Essa si chiarisce se viene compresa avendo come riferimento il senso teologico</w:t>
      </w:r>
      <w:r>
        <w:rPr>
          <w:rFonts w:eastAsia="Arial" w:cs="Times New Roman"/>
          <w:szCs w:val="28"/>
        </w:rPr>
        <w:t xml:space="preserve"> </w:t>
      </w:r>
      <w:r w:rsidRPr="008E3B8E">
        <w:rPr>
          <w:rFonts w:eastAsia="Arial" w:cs="Times New Roman"/>
          <w:szCs w:val="28"/>
        </w:rPr>
        <w:t xml:space="preserve">della Liturgia descritto in </w:t>
      </w:r>
      <w:hyperlink r:id="rId34" w:anchor="7" w:history="1">
        <w:proofErr w:type="spellStart"/>
        <w:r w:rsidRPr="008E3B8E">
          <w:rPr>
            <w:rStyle w:val="Collegamentoipertestuale"/>
            <w:rFonts w:eastAsia="Arial" w:cs="Times New Roman"/>
            <w:i/>
            <w:iCs/>
            <w:szCs w:val="28"/>
          </w:rPr>
          <w:t>Sacrosanctum</w:t>
        </w:r>
        <w:proofErr w:type="spellEnd"/>
        <w:r w:rsidRPr="008E3B8E">
          <w:rPr>
            <w:rStyle w:val="Collegamentoipertestuale"/>
            <w:rFonts w:eastAsia="Arial" w:cs="Times New Roman"/>
            <w:i/>
            <w:iCs/>
            <w:szCs w:val="28"/>
          </w:rPr>
          <w:t xml:space="preserve"> </w:t>
        </w:r>
        <w:proofErr w:type="spellStart"/>
        <w:r w:rsidRPr="008E3B8E">
          <w:rPr>
            <w:rStyle w:val="Collegamentoipertestuale"/>
            <w:rFonts w:eastAsia="Arial" w:cs="Times New Roman"/>
            <w:i/>
            <w:iCs/>
            <w:szCs w:val="28"/>
          </w:rPr>
          <w:t>Concilium</w:t>
        </w:r>
        <w:proofErr w:type="spellEnd"/>
      </w:hyperlink>
      <w:r w:rsidRPr="008E3B8E">
        <w:rPr>
          <w:rFonts w:eastAsia="Arial" w:cs="Times New Roman"/>
          <w:szCs w:val="28"/>
        </w:rPr>
        <w:t xml:space="preserve"> al n. 7 e che abbiamo più volte richiamato. </w:t>
      </w:r>
      <w:r w:rsidRPr="000C5DC3">
        <w:rPr>
          <w:rFonts w:eastAsia="Arial" w:cs="Times New Roman"/>
          <w:i/>
          <w:iCs/>
          <w:szCs w:val="28"/>
        </w:rPr>
        <w:t>L’ars celebrandi</w:t>
      </w:r>
      <w:r w:rsidRPr="008E3B8E">
        <w:rPr>
          <w:rFonts w:eastAsia="Arial" w:cs="Times New Roman"/>
          <w:szCs w:val="28"/>
        </w:rPr>
        <w:t xml:space="preserve"> non può essere ridotta alla sola osservanza di un apparato rubricale e non può</w:t>
      </w:r>
      <w:r w:rsidR="000C5DC3">
        <w:rPr>
          <w:rFonts w:eastAsia="Arial" w:cs="Times New Roman"/>
          <w:szCs w:val="28"/>
        </w:rPr>
        <w:t xml:space="preserve"> </w:t>
      </w:r>
      <w:r w:rsidRPr="008E3B8E">
        <w:rPr>
          <w:rFonts w:eastAsia="Arial" w:cs="Times New Roman"/>
          <w:szCs w:val="28"/>
        </w:rPr>
        <w:t xml:space="preserve">nemmeno essere pensata come una fantasiosa – a volte selvaggia – creatività senza </w:t>
      </w:r>
      <w:r w:rsidRPr="008E3B8E">
        <w:rPr>
          <w:rFonts w:eastAsia="Arial" w:cs="Times New Roman"/>
          <w:szCs w:val="28"/>
        </w:rPr>
        <w:lastRenderedPageBreak/>
        <w:t>regole. Il rito</w:t>
      </w:r>
      <w:r w:rsidR="000C5DC3">
        <w:rPr>
          <w:rFonts w:eastAsia="Arial" w:cs="Times New Roman"/>
          <w:szCs w:val="28"/>
        </w:rPr>
        <w:t xml:space="preserve"> </w:t>
      </w:r>
      <w:r w:rsidRPr="008E3B8E">
        <w:rPr>
          <w:rFonts w:eastAsia="Arial" w:cs="Times New Roman"/>
          <w:szCs w:val="28"/>
        </w:rPr>
        <w:t xml:space="preserve">è per </w:t>
      </w:r>
      <w:proofErr w:type="gramStart"/>
      <w:r w:rsidRPr="008E3B8E">
        <w:rPr>
          <w:rFonts w:eastAsia="Arial" w:cs="Times New Roman"/>
          <w:szCs w:val="28"/>
        </w:rPr>
        <w:t>se</w:t>
      </w:r>
      <w:proofErr w:type="gramEnd"/>
      <w:r w:rsidRPr="008E3B8E">
        <w:rPr>
          <w:rFonts w:eastAsia="Arial" w:cs="Times New Roman"/>
          <w:szCs w:val="28"/>
        </w:rPr>
        <w:t xml:space="preserve"> </w:t>
      </w:r>
      <w:proofErr w:type="spellStart"/>
      <w:r w:rsidRPr="008E3B8E">
        <w:rPr>
          <w:rFonts w:eastAsia="Arial" w:cs="Times New Roman"/>
          <w:szCs w:val="28"/>
        </w:rPr>
        <w:t>stesso</w:t>
      </w:r>
      <w:proofErr w:type="spellEnd"/>
      <w:r w:rsidRPr="008E3B8E">
        <w:rPr>
          <w:rFonts w:eastAsia="Arial" w:cs="Times New Roman"/>
          <w:szCs w:val="28"/>
        </w:rPr>
        <w:t xml:space="preserve"> norma e la norma non è mai fine a se stessa, ma sempre a servizio della realtà</w:t>
      </w:r>
      <w:r w:rsidR="000C5DC3">
        <w:rPr>
          <w:rFonts w:eastAsia="Arial" w:cs="Times New Roman"/>
          <w:szCs w:val="28"/>
        </w:rPr>
        <w:t xml:space="preserve"> </w:t>
      </w:r>
      <w:r w:rsidRPr="008E3B8E">
        <w:rPr>
          <w:rFonts w:eastAsia="Arial" w:cs="Times New Roman"/>
          <w:szCs w:val="28"/>
        </w:rPr>
        <w:t>più alta che vuole custodire.</w:t>
      </w:r>
    </w:p>
    <w:p w14:paraId="2DA3C323" w14:textId="77777777" w:rsidR="000C5DC3" w:rsidRPr="000C5DC3" w:rsidRDefault="000C5DC3" w:rsidP="000C5DC3">
      <w:pPr>
        <w:spacing w:after="120"/>
        <w:rPr>
          <w:rFonts w:eastAsia="Arial" w:cs="Times New Roman"/>
          <w:szCs w:val="28"/>
        </w:rPr>
      </w:pPr>
      <w:r w:rsidRPr="000C5DC3">
        <w:rPr>
          <w:rFonts w:eastAsia="Arial" w:cs="Times New Roman"/>
          <w:b/>
          <w:bCs/>
          <w:szCs w:val="28"/>
        </w:rPr>
        <w:t>49.</w:t>
      </w:r>
      <w:r w:rsidRPr="000C5DC3">
        <w:rPr>
          <w:rFonts w:eastAsia="Arial" w:cs="Times New Roman"/>
          <w:szCs w:val="28"/>
        </w:rPr>
        <w:t xml:space="preserve"> Come ogni arte, richiede diverse conoscenze.</w:t>
      </w:r>
    </w:p>
    <w:p w14:paraId="4877D34F" w14:textId="7E33F185" w:rsidR="000C5DC3" w:rsidRPr="000C5DC3" w:rsidRDefault="000C5DC3" w:rsidP="000C5DC3">
      <w:pPr>
        <w:spacing w:after="120"/>
        <w:rPr>
          <w:rFonts w:eastAsia="Arial" w:cs="Times New Roman"/>
          <w:szCs w:val="28"/>
        </w:rPr>
      </w:pPr>
      <w:r w:rsidRPr="000C5DC3">
        <w:rPr>
          <w:rFonts w:eastAsia="Arial" w:cs="Times New Roman"/>
          <w:szCs w:val="28"/>
        </w:rPr>
        <w:t>Anzitutto la comprensione del dinamismo che descrive la Liturgia. Il momento dell’azione</w:t>
      </w:r>
      <w:r>
        <w:rPr>
          <w:rFonts w:eastAsia="Arial" w:cs="Times New Roman"/>
          <w:szCs w:val="28"/>
        </w:rPr>
        <w:t xml:space="preserve"> </w:t>
      </w:r>
      <w:r w:rsidRPr="000C5DC3">
        <w:rPr>
          <w:rFonts w:eastAsia="Arial" w:cs="Times New Roman"/>
          <w:szCs w:val="28"/>
        </w:rPr>
        <w:t>celebrativa è il luogo nel quale attraverso il memoriale si fa presente il mistero pasquale perché i</w:t>
      </w:r>
      <w:r>
        <w:rPr>
          <w:rFonts w:eastAsia="Arial" w:cs="Times New Roman"/>
          <w:szCs w:val="28"/>
        </w:rPr>
        <w:t xml:space="preserve"> </w:t>
      </w:r>
      <w:r w:rsidRPr="000C5DC3">
        <w:rPr>
          <w:rFonts w:eastAsia="Arial" w:cs="Times New Roman"/>
          <w:szCs w:val="28"/>
        </w:rPr>
        <w:t>battezzati, in forza della loro partecipazione, possano farne esperienza nella loro vita: senza</w:t>
      </w:r>
      <w:r>
        <w:rPr>
          <w:rFonts w:eastAsia="Arial" w:cs="Times New Roman"/>
          <w:szCs w:val="28"/>
        </w:rPr>
        <w:t xml:space="preserve"> </w:t>
      </w:r>
      <w:r w:rsidRPr="000C5DC3">
        <w:rPr>
          <w:rFonts w:eastAsia="Arial" w:cs="Times New Roman"/>
          <w:szCs w:val="28"/>
        </w:rPr>
        <w:t>questa comprensione facilmente si cade nell’</w:t>
      </w:r>
      <w:proofErr w:type="spellStart"/>
      <w:r w:rsidRPr="000C5DC3">
        <w:rPr>
          <w:rFonts w:eastAsia="Arial" w:cs="Times New Roman"/>
          <w:szCs w:val="28"/>
        </w:rPr>
        <w:t>esteriorismo</w:t>
      </w:r>
      <w:proofErr w:type="spellEnd"/>
      <w:r w:rsidRPr="000C5DC3">
        <w:rPr>
          <w:rFonts w:eastAsia="Arial" w:cs="Times New Roman"/>
          <w:szCs w:val="28"/>
        </w:rPr>
        <w:t xml:space="preserve"> (più o meno raffinato) e nel </w:t>
      </w:r>
      <w:proofErr w:type="spellStart"/>
      <w:r w:rsidRPr="000C5DC3">
        <w:rPr>
          <w:rFonts w:eastAsia="Arial" w:cs="Times New Roman"/>
          <w:szCs w:val="28"/>
        </w:rPr>
        <w:t>rubricismo</w:t>
      </w:r>
      <w:proofErr w:type="spellEnd"/>
      <w:r>
        <w:rPr>
          <w:rFonts w:eastAsia="Arial" w:cs="Times New Roman"/>
          <w:szCs w:val="28"/>
        </w:rPr>
        <w:t xml:space="preserve"> </w:t>
      </w:r>
      <w:r w:rsidRPr="000C5DC3">
        <w:rPr>
          <w:rFonts w:eastAsia="Arial" w:cs="Times New Roman"/>
          <w:szCs w:val="28"/>
        </w:rPr>
        <w:t>(più o meno rigido).</w:t>
      </w:r>
    </w:p>
    <w:p w14:paraId="3309971F" w14:textId="1BE21DF5" w:rsidR="000C5DC3" w:rsidRPr="000C5DC3" w:rsidRDefault="000C5DC3" w:rsidP="000C5DC3">
      <w:pPr>
        <w:spacing w:after="120"/>
        <w:rPr>
          <w:rFonts w:eastAsia="Arial" w:cs="Times New Roman"/>
          <w:szCs w:val="28"/>
        </w:rPr>
      </w:pPr>
      <w:r w:rsidRPr="000C5DC3">
        <w:rPr>
          <w:rFonts w:eastAsia="Arial" w:cs="Times New Roman"/>
          <w:szCs w:val="28"/>
        </w:rPr>
        <w:t>Occorre, poi, conoscere come lo Spirito Santo agisce in ogni celebrazione: l’arte del celebrare</w:t>
      </w:r>
      <w:r>
        <w:rPr>
          <w:rFonts w:eastAsia="Arial" w:cs="Times New Roman"/>
          <w:szCs w:val="28"/>
        </w:rPr>
        <w:t xml:space="preserve"> </w:t>
      </w:r>
      <w:r w:rsidRPr="000C5DC3">
        <w:rPr>
          <w:rFonts w:eastAsia="Arial" w:cs="Times New Roman"/>
          <w:szCs w:val="28"/>
        </w:rPr>
        <w:t>deve essere in sintonia con l’azione dello Spirito. Solo così sarà libera da soggettivismi, che sono</w:t>
      </w:r>
      <w:r>
        <w:rPr>
          <w:rFonts w:eastAsia="Arial" w:cs="Times New Roman"/>
          <w:szCs w:val="28"/>
        </w:rPr>
        <w:t xml:space="preserve"> </w:t>
      </w:r>
      <w:r w:rsidRPr="000C5DC3">
        <w:rPr>
          <w:rFonts w:eastAsia="Arial" w:cs="Times New Roman"/>
          <w:szCs w:val="28"/>
        </w:rPr>
        <w:t>il frutto del prevalere di sensibilità individuali, e da culturalismi, che sono acquisizioni acritiche di</w:t>
      </w:r>
      <w:r>
        <w:rPr>
          <w:rFonts w:eastAsia="Arial" w:cs="Times New Roman"/>
          <w:szCs w:val="28"/>
        </w:rPr>
        <w:t xml:space="preserve"> </w:t>
      </w:r>
      <w:r w:rsidRPr="000C5DC3">
        <w:rPr>
          <w:rFonts w:eastAsia="Arial" w:cs="Times New Roman"/>
          <w:szCs w:val="28"/>
        </w:rPr>
        <w:t>elementi culturali che non hanno nulla a che vedere da un corretto processo di inculturazione.</w:t>
      </w:r>
    </w:p>
    <w:p w14:paraId="7DE4002E" w14:textId="4AD06BB2" w:rsidR="000C5DC3" w:rsidRDefault="000C5DC3" w:rsidP="000C5DC3">
      <w:pPr>
        <w:spacing w:after="120"/>
        <w:rPr>
          <w:rFonts w:eastAsia="Arial" w:cs="Times New Roman"/>
          <w:szCs w:val="28"/>
        </w:rPr>
      </w:pPr>
      <w:r w:rsidRPr="000C5DC3">
        <w:rPr>
          <w:rFonts w:eastAsia="Arial" w:cs="Times New Roman"/>
          <w:szCs w:val="28"/>
        </w:rPr>
        <w:t>È</w:t>
      </w:r>
      <w:r>
        <w:rPr>
          <w:rFonts w:eastAsia="Arial" w:cs="Times New Roman"/>
          <w:szCs w:val="28"/>
        </w:rPr>
        <w:t xml:space="preserve"> </w:t>
      </w:r>
      <w:r w:rsidRPr="000C5DC3">
        <w:rPr>
          <w:rFonts w:eastAsia="Arial" w:cs="Times New Roman"/>
          <w:szCs w:val="28"/>
        </w:rPr>
        <w:t>necessario, infine, conoscere le dinamiche del linguaggio simbolico, la sua peculiarità, la sua</w:t>
      </w:r>
      <w:r>
        <w:rPr>
          <w:rFonts w:eastAsia="Arial" w:cs="Times New Roman"/>
          <w:szCs w:val="28"/>
        </w:rPr>
        <w:t xml:space="preserve"> </w:t>
      </w:r>
      <w:r w:rsidRPr="000C5DC3">
        <w:rPr>
          <w:rFonts w:eastAsia="Arial" w:cs="Times New Roman"/>
          <w:szCs w:val="28"/>
        </w:rPr>
        <w:t>efficacia.</w:t>
      </w:r>
    </w:p>
    <w:p w14:paraId="38C0564B" w14:textId="4DC720FF" w:rsidR="000C5DC3" w:rsidRDefault="00FD1CED" w:rsidP="00FD1CED">
      <w:pPr>
        <w:spacing w:after="120"/>
        <w:rPr>
          <w:rFonts w:eastAsia="Arial" w:cs="Times New Roman"/>
          <w:szCs w:val="28"/>
        </w:rPr>
      </w:pPr>
      <w:r w:rsidRPr="00FD1CED">
        <w:rPr>
          <w:rFonts w:eastAsia="Arial" w:cs="Times New Roman"/>
          <w:b/>
          <w:bCs/>
          <w:szCs w:val="28"/>
        </w:rPr>
        <w:t>50.</w:t>
      </w:r>
      <w:r w:rsidRPr="00FD1CED">
        <w:rPr>
          <w:rFonts w:eastAsia="Arial" w:cs="Times New Roman"/>
          <w:szCs w:val="28"/>
        </w:rPr>
        <w:t xml:space="preserve"> Da questi brevi cenni, risulta evidente che l’arte del celebrare non si può improvvisare. Come</w:t>
      </w:r>
      <w:r>
        <w:rPr>
          <w:rFonts w:eastAsia="Arial" w:cs="Times New Roman"/>
          <w:szCs w:val="28"/>
        </w:rPr>
        <w:t xml:space="preserve"> </w:t>
      </w:r>
      <w:r w:rsidRPr="00FD1CED">
        <w:rPr>
          <w:rFonts w:eastAsia="Arial" w:cs="Times New Roman"/>
          <w:szCs w:val="28"/>
        </w:rPr>
        <w:t>ogni arte richiede applicazione assidua. Ad un artigiano basta la tecnica; ad un artista, oltre alle</w:t>
      </w:r>
      <w:r w:rsidR="004B2915">
        <w:rPr>
          <w:rFonts w:eastAsia="Arial" w:cs="Times New Roman"/>
          <w:szCs w:val="28"/>
        </w:rPr>
        <w:t xml:space="preserve"> </w:t>
      </w:r>
      <w:r w:rsidRPr="00FD1CED">
        <w:rPr>
          <w:rFonts w:eastAsia="Arial" w:cs="Times New Roman"/>
          <w:szCs w:val="28"/>
        </w:rPr>
        <w:t>conoscenze tecniche, non può mancare l’ispirazione che è una forma positiva di possessione:</w:t>
      </w:r>
      <w:r w:rsidR="004B2915">
        <w:rPr>
          <w:rFonts w:eastAsia="Arial" w:cs="Times New Roman"/>
          <w:szCs w:val="28"/>
        </w:rPr>
        <w:t xml:space="preserve"> </w:t>
      </w:r>
      <w:r w:rsidRPr="00FD1CED">
        <w:rPr>
          <w:rFonts w:eastAsia="Arial" w:cs="Times New Roman"/>
          <w:szCs w:val="28"/>
        </w:rPr>
        <w:t>l’artista, quello vero, non possiede un’arte ne è posseduto. Non si impara l’arte del celebrare</w:t>
      </w:r>
      <w:r w:rsidR="004B2915">
        <w:rPr>
          <w:rFonts w:eastAsia="Arial" w:cs="Times New Roman"/>
          <w:szCs w:val="28"/>
        </w:rPr>
        <w:t xml:space="preserve"> </w:t>
      </w:r>
      <w:r w:rsidRPr="00FD1CED">
        <w:rPr>
          <w:rFonts w:eastAsia="Arial" w:cs="Times New Roman"/>
          <w:szCs w:val="28"/>
        </w:rPr>
        <w:t xml:space="preserve">perché si frequenta un corso di </w:t>
      </w:r>
      <w:r w:rsidRPr="004B2915">
        <w:rPr>
          <w:rFonts w:eastAsia="Arial" w:cs="Times New Roman"/>
          <w:i/>
          <w:iCs/>
          <w:szCs w:val="28"/>
        </w:rPr>
        <w:t xml:space="preserve">public </w:t>
      </w:r>
      <w:proofErr w:type="spellStart"/>
      <w:r w:rsidRPr="004B2915">
        <w:rPr>
          <w:rFonts w:eastAsia="Arial" w:cs="Times New Roman"/>
          <w:i/>
          <w:iCs/>
          <w:szCs w:val="28"/>
        </w:rPr>
        <w:t>speaking</w:t>
      </w:r>
      <w:proofErr w:type="spellEnd"/>
      <w:r w:rsidRPr="00FD1CED">
        <w:rPr>
          <w:rFonts w:eastAsia="Arial" w:cs="Times New Roman"/>
          <w:szCs w:val="28"/>
        </w:rPr>
        <w:t xml:space="preserve"> o di tecniche di comunicazione persuasiva (non</w:t>
      </w:r>
      <w:r w:rsidR="004B2915">
        <w:rPr>
          <w:rFonts w:eastAsia="Arial" w:cs="Times New Roman"/>
          <w:szCs w:val="28"/>
        </w:rPr>
        <w:t xml:space="preserve"> </w:t>
      </w:r>
      <w:r w:rsidRPr="00FD1CED">
        <w:rPr>
          <w:rFonts w:eastAsia="Arial" w:cs="Times New Roman"/>
          <w:szCs w:val="28"/>
        </w:rPr>
        <w:t>giudico le intenzioni, vedo gli effetti). Ogni strumento può essere utile ma deve sempre essere</w:t>
      </w:r>
      <w:r w:rsidR="004B2915">
        <w:rPr>
          <w:rFonts w:eastAsia="Arial" w:cs="Times New Roman"/>
          <w:szCs w:val="28"/>
        </w:rPr>
        <w:t xml:space="preserve"> </w:t>
      </w:r>
      <w:r w:rsidRPr="00FD1CED">
        <w:rPr>
          <w:rFonts w:eastAsia="Arial" w:cs="Times New Roman"/>
          <w:szCs w:val="28"/>
        </w:rPr>
        <w:t>sottomesso alla natura della Liturgia e all’azione dello Spirito. Occorre una diligente dedizione alla</w:t>
      </w:r>
      <w:r w:rsidR="004B2915">
        <w:rPr>
          <w:rFonts w:eastAsia="Arial" w:cs="Times New Roman"/>
          <w:szCs w:val="28"/>
        </w:rPr>
        <w:t xml:space="preserve"> </w:t>
      </w:r>
      <w:r w:rsidRPr="00FD1CED">
        <w:rPr>
          <w:rFonts w:eastAsia="Arial" w:cs="Times New Roman"/>
          <w:szCs w:val="28"/>
        </w:rPr>
        <w:t>celebrazione lasciando che sia la celebrazione stessa a trasmetterci la sua arte. Scrive Guardini:</w:t>
      </w:r>
      <w:r w:rsidR="004B2915">
        <w:rPr>
          <w:rFonts w:eastAsia="Arial" w:cs="Times New Roman"/>
          <w:szCs w:val="28"/>
        </w:rPr>
        <w:t xml:space="preserve"> </w:t>
      </w:r>
      <w:r w:rsidRPr="00FD1CED">
        <w:rPr>
          <w:rFonts w:eastAsia="Arial" w:cs="Times New Roman"/>
          <w:szCs w:val="28"/>
        </w:rPr>
        <w:t>«Dobbiamo renderci conto di quanto profondamente siamo ancora radicati nell’individualismo e</w:t>
      </w:r>
      <w:r w:rsidR="004B2915">
        <w:rPr>
          <w:rFonts w:eastAsia="Arial" w:cs="Times New Roman"/>
          <w:szCs w:val="28"/>
        </w:rPr>
        <w:t xml:space="preserve"> </w:t>
      </w:r>
      <w:r w:rsidRPr="00FD1CED">
        <w:rPr>
          <w:rFonts w:eastAsia="Arial" w:cs="Times New Roman"/>
          <w:szCs w:val="28"/>
        </w:rPr>
        <w:t>nel soggettivismo, di quanto siamo disabituati al richiamo delle grandezze e di quanto sia piccola</w:t>
      </w:r>
      <w:r w:rsidR="004B2915">
        <w:rPr>
          <w:rFonts w:eastAsia="Arial" w:cs="Times New Roman"/>
          <w:szCs w:val="28"/>
        </w:rPr>
        <w:t xml:space="preserve"> </w:t>
      </w:r>
      <w:r w:rsidRPr="00FD1CED">
        <w:rPr>
          <w:rFonts w:eastAsia="Arial" w:cs="Times New Roman"/>
          <w:szCs w:val="28"/>
        </w:rPr>
        <w:t>la misura della nostra vita religiosa. Deve risvegliarsi il senso dello stile grande della preghiera, la</w:t>
      </w:r>
      <w:r w:rsidR="004B2915">
        <w:rPr>
          <w:rFonts w:eastAsia="Arial" w:cs="Times New Roman"/>
          <w:szCs w:val="28"/>
        </w:rPr>
        <w:t xml:space="preserve"> </w:t>
      </w:r>
      <w:r w:rsidRPr="00FD1CED">
        <w:rPr>
          <w:rFonts w:eastAsia="Arial" w:cs="Times New Roman"/>
          <w:szCs w:val="28"/>
        </w:rPr>
        <w:t xml:space="preserve">volontà di coinvolgere anche in essa la nostra esistenza. Ma la via verso queste </w:t>
      </w:r>
      <w:proofErr w:type="spellStart"/>
      <w:r w:rsidRPr="00FD1CED">
        <w:rPr>
          <w:rFonts w:eastAsia="Arial" w:cs="Times New Roman"/>
          <w:szCs w:val="28"/>
        </w:rPr>
        <w:t>mète</w:t>
      </w:r>
      <w:proofErr w:type="spellEnd"/>
      <w:r w:rsidRPr="00FD1CED">
        <w:rPr>
          <w:rFonts w:eastAsia="Arial" w:cs="Times New Roman"/>
          <w:szCs w:val="28"/>
        </w:rPr>
        <w:t xml:space="preserve"> è la</w:t>
      </w:r>
      <w:r w:rsidR="004B2915">
        <w:rPr>
          <w:rFonts w:eastAsia="Arial" w:cs="Times New Roman"/>
          <w:szCs w:val="28"/>
        </w:rPr>
        <w:t xml:space="preserve"> </w:t>
      </w:r>
      <w:r w:rsidRPr="00FD1CED">
        <w:rPr>
          <w:rFonts w:eastAsia="Arial" w:cs="Times New Roman"/>
          <w:szCs w:val="28"/>
        </w:rPr>
        <w:t xml:space="preserve">disciplina, la rinuncia ad una </w:t>
      </w:r>
      <w:r w:rsidRPr="00FD1CED">
        <w:rPr>
          <w:rFonts w:eastAsia="Arial" w:cs="Times New Roman"/>
          <w:szCs w:val="28"/>
        </w:rPr>
        <w:lastRenderedPageBreak/>
        <w:t>sentimentalità morbida; un serio lavoro, svolto in obbedienza alla</w:t>
      </w:r>
      <w:r w:rsidR="004B2915">
        <w:rPr>
          <w:rFonts w:eastAsia="Arial" w:cs="Times New Roman"/>
          <w:szCs w:val="28"/>
        </w:rPr>
        <w:t xml:space="preserve"> </w:t>
      </w:r>
      <w:r w:rsidRPr="00FD1CED">
        <w:rPr>
          <w:rFonts w:eastAsia="Arial" w:cs="Times New Roman"/>
          <w:szCs w:val="28"/>
        </w:rPr>
        <w:t xml:space="preserve">Chiesa, in rapporto al nostro essere e al nostro comportamento religioso». </w:t>
      </w:r>
      <w:hyperlink w:anchor="Guardini4" w:history="1">
        <w:r w:rsidRPr="004B2915">
          <w:rPr>
            <w:rStyle w:val="Collegamentoipertestuale"/>
            <w:rFonts w:eastAsia="Arial" w:cs="Times New Roman"/>
            <w:szCs w:val="28"/>
          </w:rPr>
          <w:t>[15]</w:t>
        </w:r>
      </w:hyperlink>
      <w:r w:rsidRPr="00FD1CED">
        <w:rPr>
          <w:rFonts w:eastAsia="Arial" w:cs="Times New Roman"/>
          <w:szCs w:val="28"/>
        </w:rPr>
        <w:t xml:space="preserve"> È così che si</w:t>
      </w:r>
      <w:r w:rsidR="004B2915">
        <w:rPr>
          <w:rFonts w:eastAsia="Arial" w:cs="Times New Roman"/>
          <w:szCs w:val="28"/>
        </w:rPr>
        <w:t xml:space="preserve"> </w:t>
      </w:r>
      <w:r w:rsidRPr="00FD1CED">
        <w:rPr>
          <w:rFonts w:eastAsia="Arial" w:cs="Times New Roman"/>
          <w:szCs w:val="28"/>
        </w:rPr>
        <w:t>impara l’arte del celebrare.</w:t>
      </w:r>
    </w:p>
    <w:p w14:paraId="6B49B9FD" w14:textId="5518DF33" w:rsidR="00034885" w:rsidRDefault="00034885" w:rsidP="00034885">
      <w:pPr>
        <w:spacing w:after="120"/>
        <w:rPr>
          <w:rFonts w:eastAsia="Arial" w:cs="Times New Roman"/>
          <w:szCs w:val="28"/>
        </w:rPr>
      </w:pPr>
      <w:r w:rsidRPr="007C1FF8">
        <w:rPr>
          <w:rFonts w:eastAsia="Arial" w:cs="Times New Roman"/>
          <w:b/>
          <w:bCs/>
          <w:szCs w:val="28"/>
        </w:rPr>
        <w:t>51.</w:t>
      </w:r>
      <w:r w:rsidRPr="00034885">
        <w:rPr>
          <w:rFonts w:eastAsia="Arial" w:cs="Times New Roman"/>
          <w:szCs w:val="28"/>
        </w:rPr>
        <w:t xml:space="preserve"> Parlando di questo tema siamo portati a pensare che riguardi solo i ministri ordinati che</w:t>
      </w:r>
      <w:r w:rsidR="007C1FF8">
        <w:rPr>
          <w:rFonts w:eastAsia="Arial" w:cs="Times New Roman"/>
          <w:szCs w:val="28"/>
        </w:rPr>
        <w:t xml:space="preserve"> </w:t>
      </w:r>
      <w:r w:rsidRPr="00034885">
        <w:rPr>
          <w:rFonts w:eastAsia="Arial" w:cs="Times New Roman"/>
          <w:szCs w:val="28"/>
        </w:rPr>
        <w:t>svolgono il servizio della presidenza. In realtà è un atteggiamento che tutti i battezzati sono</w:t>
      </w:r>
      <w:r w:rsidR="007C1FF8">
        <w:rPr>
          <w:rFonts w:eastAsia="Arial" w:cs="Times New Roman"/>
          <w:szCs w:val="28"/>
        </w:rPr>
        <w:t xml:space="preserve"> </w:t>
      </w:r>
      <w:r w:rsidRPr="00034885">
        <w:rPr>
          <w:rFonts w:eastAsia="Arial" w:cs="Times New Roman"/>
          <w:szCs w:val="28"/>
        </w:rPr>
        <w:t>chiamati a vivere. Penso a tutti i gesti e le parole che appartengono all’assemblea: il radunarsi,</w:t>
      </w:r>
      <w:r w:rsidR="007C1FF8">
        <w:rPr>
          <w:rFonts w:eastAsia="Arial" w:cs="Times New Roman"/>
          <w:szCs w:val="28"/>
        </w:rPr>
        <w:t xml:space="preserve"> </w:t>
      </w:r>
      <w:r w:rsidRPr="00034885">
        <w:rPr>
          <w:rFonts w:eastAsia="Arial" w:cs="Times New Roman"/>
          <w:szCs w:val="28"/>
        </w:rPr>
        <w:t>l’incedere in processione, lo stare seduti, in piedi, in ginocchio, il cantare, lo stare in silenzio,</w:t>
      </w:r>
      <w:r w:rsidR="007C1FF8">
        <w:rPr>
          <w:rFonts w:eastAsia="Arial" w:cs="Times New Roman"/>
          <w:szCs w:val="28"/>
        </w:rPr>
        <w:t xml:space="preserve"> </w:t>
      </w:r>
      <w:r w:rsidRPr="00034885">
        <w:rPr>
          <w:rFonts w:eastAsia="Arial" w:cs="Times New Roman"/>
          <w:szCs w:val="28"/>
        </w:rPr>
        <w:t xml:space="preserve">l’acclamare, il guardare, l’ascoltare. Sono molti modi con i quali l’assemblea, </w:t>
      </w:r>
      <w:r w:rsidRPr="007C1FF8">
        <w:rPr>
          <w:rFonts w:eastAsia="Arial" w:cs="Times New Roman"/>
          <w:i/>
          <w:iCs/>
          <w:szCs w:val="28"/>
        </w:rPr>
        <w:t>come un solo uomo</w:t>
      </w:r>
      <w:r w:rsidR="007C1FF8">
        <w:rPr>
          <w:rFonts w:eastAsia="Arial" w:cs="Times New Roman"/>
          <w:i/>
          <w:iCs/>
          <w:szCs w:val="28"/>
        </w:rPr>
        <w:t xml:space="preserve"> </w:t>
      </w:r>
      <w:r w:rsidRPr="00034885">
        <w:rPr>
          <w:rFonts w:eastAsia="Arial" w:cs="Times New Roman"/>
          <w:szCs w:val="28"/>
        </w:rPr>
        <w:t>(Ne 8,1), partecipa alla celebrazione. Compiere tutti insieme lo stesso gesto, parlare tutti insieme</w:t>
      </w:r>
      <w:r w:rsidR="007C1FF8">
        <w:rPr>
          <w:rFonts w:eastAsia="Arial" w:cs="Times New Roman"/>
          <w:szCs w:val="28"/>
        </w:rPr>
        <w:t xml:space="preserve"> </w:t>
      </w:r>
      <w:r w:rsidRPr="00034885">
        <w:rPr>
          <w:rFonts w:eastAsia="Arial" w:cs="Times New Roman"/>
          <w:szCs w:val="28"/>
        </w:rPr>
        <w:t>ad una sola voce, trasmette ai singoli la forza dell’intera assemblea. È una uniformità che non solo</w:t>
      </w:r>
      <w:r w:rsidR="007C1FF8">
        <w:rPr>
          <w:rFonts w:eastAsia="Arial" w:cs="Times New Roman"/>
          <w:szCs w:val="28"/>
        </w:rPr>
        <w:t xml:space="preserve"> </w:t>
      </w:r>
      <w:r w:rsidRPr="00034885">
        <w:rPr>
          <w:rFonts w:eastAsia="Arial" w:cs="Times New Roman"/>
          <w:szCs w:val="28"/>
        </w:rPr>
        <w:t>non mortifica ma, al contrario, educa i singoli fedeli a scoprire l’unicità autentica della propria</w:t>
      </w:r>
      <w:r w:rsidR="007C1FF8">
        <w:rPr>
          <w:rFonts w:eastAsia="Arial" w:cs="Times New Roman"/>
          <w:szCs w:val="28"/>
        </w:rPr>
        <w:t xml:space="preserve"> </w:t>
      </w:r>
      <w:r w:rsidRPr="00034885">
        <w:rPr>
          <w:rFonts w:eastAsia="Arial" w:cs="Times New Roman"/>
          <w:szCs w:val="28"/>
        </w:rPr>
        <w:t>personalità non in atteggiamenti individualistici ma nella consapevolezza di essere un solo corpo.</w:t>
      </w:r>
      <w:r w:rsidR="007C1FF8">
        <w:rPr>
          <w:rFonts w:eastAsia="Arial" w:cs="Times New Roman"/>
          <w:szCs w:val="28"/>
        </w:rPr>
        <w:t xml:space="preserve"> </w:t>
      </w:r>
      <w:r w:rsidRPr="00034885">
        <w:rPr>
          <w:rFonts w:eastAsia="Arial" w:cs="Times New Roman"/>
          <w:szCs w:val="28"/>
        </w:rPr>
        <w:t>Non si tratta di dover seguire un galateo liturgico: si tratta piuttosto di una “disciplina” – nel senso</w:t>
      </w:r>
      <w:r w:rsidR="007C1FF8">
        <w:rPr>
          <w:rFonts w:eastAsia="Arial" w:cs="Times New Roman"/>
          <w:szCs w:val="28"/>
        </w:rPr>
        <w:t xml:space="preserve"> </w:t>
      </w:r>
      <w:r w:rsidRPr="00034885">
        <w:rPr>
          <w:rFonts w:eastAsia="Arial" w:cs="Times New Roman"/>
          <w:szCs w:val="28"/>
        </w:rPr>
        <w:t>usato da Guardini – che, se osservata con autenticità, ci forma: sono gesti e parole che mettono</w:t>
      </w:r>
      <w:r w:rsidR="007C1FF8">
        <w:rPr>
          <w:rFonts w:eastAsia="Arial" w:cs="Times New Roman"/>
          <w:szCs w:val="28"/>
        </w:rPr>
        <w:t xml:space="preserve"> </w:t>
      </w:r>
      <w:r w:rsidRPr="00034885">
        <w:rPr>
          <w:rFonts w:eastAsia="Arial" w:cs="Times New Roman"/>
          <w:szCs w:val="28"/>
        </w:rPr>
        <w:t>ordine dentro il nostro mondo interiore facendoci vivere sentimenti, atteggiamenti, comportamenti.</w:t>
      </w:r>
      <w:r w:rsidR="007C1FF8">
        <w:rPr>
          <w:rFonts w:eastAsia="Arial" w:cs="Times New Roman"/>
          <w:szCs w:val="28"/>
        </w:rPr>
        <w:t xml:space="preserve"> </w:t>
      </w:r>
      <w:r w:rsidRPr="00034885">
        <w:rPr>
          <w:rFonts w:eastAsia="Arial" w:cs="Times New Roman"/>
          <w:szCs w:val="28"/>
        </w:rPr>
        <w:t>Non sono l’enunciazione di un ideale al quale cercare di ispirarci, ma sono un’azione che</w:t>
      </w:r>
      <w:r>
        <w:rPr>
          <w:rFonts w:eastAsia="Arial" w:cs="Times New Roman"/>
          <w:szCs w:val="28"/>
        </w:rPr>
        <w:t xml:space="preserve"> c</w:t>
      </w:r>
      <w:r w:rsidRPr="00034885">
        <w:rPr>
          <w:rFonts w:eastAsia="Arial" w:cs="Times New Roman"/>
          <w:szCs w:val="28"/>
        </w:rPr>
        <w:t>oinvolge il corpo nella sua totalità, vale a dire nel suo essere unità di anima e di corpo.</w:t>
      </w:r>
    </w:p>
    <w:p w14:paraId="3C4A051B" w14:textId="55DDDF07" w:rsidR="00034885" w:rsidRDefault="007C1FF8" w:rsidP="007C1FF8">
      <w:pPr>
        <w:spacing w:after="120"/>
        <w:rPr>
          <w:rFonts w:eastAsia="Arial" w:cs="Times New Roman"/>
          <w:szCs w:val="28"/>
        </w:rPr>
      </w:pPr>
      <w:r w:rsidRPr="007C1FF8">
        <w:rPr>
          <w:rFonts w:eastAsia="Arial" w:cs="Times New Roman"/>
          <w:b/>
          <w:bCs/>
          <w:szCs w:val="28"/>
        </w:rPr>
        <w:t>52.</w:t>
      </w:r>
      <w:r w:rsidRPr="007C1FF8">
        <w:rPr>
          <w:rFonts w:eastAsia="Arial" w:cs="Times New Roman"/>
          <w:szCs w:val="28"/>
        </w:rPr>
        <w:t xml:space="preserve"> Tra i gesti rituali che appartengono a tutta l’assemblea occupa un posto di assoluta importanza</w:t>
      </w:r>
      <w:r>
        <w:rPr>
          <w:rFonts w:eastAsia="Arial" w:cs="Times New Roman"/>
          <w:szCs w:val="28"/>
        </w:rPr>
        <w:t xml:space="preserve"> </w:t>
      </w:r>
      <w:r w:rsidRPr="007C1FF8">
        <w:rPr>
          <w:rFonts w:eastAsia="Arial" w:cs="Times New Roman"/>
          <w:szCs w:val="28"/>
        </w:rPr>
        <w:t>il silenzio. Più volte è espressamente prescritto nelle rubriche: tutta la celebrazione eucaristica è</w:t>
      </w:r>
      <w:r>
        <w:rPr>
          <w:rFonts w:eastAsia="Arial" w:cs="Times New Roman"/>
          <w:szCs w:val="28"/>
        </w:rPr>
        <w:t xml:space="preserve"> </w:t>
      </w:r>
      <w:r w:rsidRPr="007C1FF8">
        <w:rPr>
          <w:rFonts w:eastAsia="Arial" w:cs="Times New Roman"/>
          <w:szCs w:val="28"/>
        </w:rPr>
        <w:t>immersa nel silenzio che precede il suo inizio e segna ogni istante del suo svolgersi rituale. Infatti</w:t>
      </w:r>
      <w:r>
        <w:rPr>
          <w:rFonts w:eastAsia="Arial" w:cs="Times New Roman"/>
          <w:szCs w:val="28"/>
        </w:rPr>
        <w:t xml:space="preserve">, </w:t>
      </w:r>
      <w:r w:rsidRPr="007C1FF8">
        <w:rPr>
          <w:rFonts w:eastAsia="Arial" w:cs="Times New Roman"/>
          <w:szCs w:val="28"/>
        </w:rPr>
        <w:t>è presente nell’atto penitenziale; dopo l’invito alla preghiera; nella liturgia della Parola (prima delle</w:t>
      </w:r>
      <w:r>
        <w:rPr>
          <w:rFonts w:eastAsia="Arial" w:cs="Times New Roman"/>
          <w:szCs w:val="28"/>
        </w:rPr>
        <w:t xml:space="preserve"> </w:t>
      </w:r>
      <w:r w:rsidRPr="007C1FF8">
        <w:rPr>
          <w:rFonts w:eastAsia="Arial" w:cs="Times New Roman"/>
          <w:szCs w:val="28"/>
        </w:rPr>
        <w:t xml:space="preserve">letture, tra le letture e dopo l’omelia); nella preghiera eucaristica; dopo la comunione. </w:t>
      </w:r>
      <w:hyperlink w:anchor="Missalis" w:history="1">
        <w:r w:rsidRPr="007C1FF8">
          <w:rPr>
            <w:rStyle w:val="Collegamentoipertestuale"/>
            <w:rFonts w:eastAsia="Arial" w:cs="Times New Roman"/>
            <w:szCs w:val="28"/>
          </w:rPr>
          <w:t>[16]</w:t>
        </w:r>
      </w:hyperlink>
      <w:r w:rsidRPr="007C1FF8">
        <w:rPr>
          <w:rFonts w:eastAsia="Arial" w:cs="Times New Roman"/>
          <w:szCs w:val="28"/>
        </w:rPr>
        <w:t xml:space="preserve"> Non si</w:t>
      </w:r>
      <w:r>
        <w:rPr>
          <w:rFonts w:eastAsia="Arial" w:cs="Times New Roman"/>
          <w:szCs w:val="28"/>
        </w:rPr>
        <w:t xml:space="preserve"> </w:t>
      </w:r>
      <w:r w:rsidRPr="007C1FF8">
        <w:rPr>
          <w:rFonts w:eastAsia="Arial" w:cs="Times New Roman"/>
          <w:szCs w:val="28"/>
        </w:rPr>
        <w:t>tratta di un rifugio nel quale nascondersi per un isolamento intimistico, quasi patendo la ritualità</w:t>
      </w:r>
      <w:r>
        <w:rPr>
          <w:rFonts w:eastAsia="Arial" w:cs="Times New Roman"/>
          <w:szCs w:val="28"/>
        </w:rPr>
        <w:t xml:space="preserve"> </w:t>
      </w:r>
      <w:r w:rsidRPr="007C1FF8">
        <w:rPr>
          <w:rFonts w:eastAsia="Arial" w:cs="Times New Roman"/>
          <w:szCs w:val="28"/>
        </w:rPr>
        <w:t>come se fosse una distrazione: un tale silenzio sarebbe in contraddizione con l’essenza stessa</w:t>
      </w:r>
      <w:r>
        <w:rPr>
          <w:rFonts w:eastAsia="Arial" w:cs="Times New Roman"/>
          <w:szCs w:val="28"/>
        </w:rPr>
        <w:t xml:space="preserve"> </w:t>
      </w:r>
      <w:r w:rsidRPr="007C1FF8">
        <w:rPr>
          <w:rFonts w:eastAsia="Arial" w:cs="Times New Roman"/>
          <w:szCs w:val="28"/>
        </w:rPr>
        <w:t>della celebrazione. Il silenzio liturgico è molto di più: è il simbolo della presenza e dell’azione dello</w:t>
      </w:r>
      <w:r>
        <w:rPr>
          <w:rFonts w:eastAsia="Arial" w:cs="Times New Roman"/>
          <w:szCs w:val="28"/>
        </w:rPr>
        <w:t xml:space="preserve"> </w:t>
      </w:r>
      <w:r w:rsidRPr="007C1FF8">
        <w:rPr>
          <w:rFonts w:eastAsia="Arial" w:cs="Times New Roman"/>
          <w:szCs w:val="28"/>
        </w:rPr>
        <w:t xml:space="preserve">Spirito Santo che anima tutta l’azione celebrativa, </w:t>
      </w:r>
      <w:r w:rsidRPr="007C1FF8">
        <w:rPr>
          <w:rFonts w:eastAsia="Arial" w:cs="Times New Roman"/>
          <w:szCs w:val="28"/>
        </w:rPr>
        <w:lastRenderedPageBreak/>
        <w:t>per questo motivo spesso costituisce il culmine</w:t>
      </w:r>
      <w:r w:rsidR="00810FD5">
        <w:rPr>
          <w:rFonts w:eastAsia="Arial" w:cs="Times New Roman"/>
          <w:szCs w:val="28"/>
        </w:rPr>
        <w:t xml:space="preserve"> </w:t>
      </w:r>
      <w:r w:rsidRPr="007C1FF8">
        <w:rPr>
          <w:rFonts w:eastAsia="Arial" w:cs="Times New Roman"/>
          <w:szCs w:val="28"/>
        </w:rPr>
        <w:t>di una sequenza rituale. Proprio perché simbolo dello Spirito ha la forza di esprimere la sua</w:t>
      </w:r>
      <w:r w:rsidR="00810FD5">
        <w:rPr>
          <w:rFonts w:eastAsia="Arial" w:cs="Times New Roman"/>
          <w:szCs w:val="28"/>
        </w:rPr>
        <w:t xml:space="preserve"> </w:t>
      </w:r>
      <w:r w:rsidRPr="007C1FF8">
        <w:rPr>
          <w:rFonts w:eastAsia="Arial" w:cs="Times New Roman"/>
          <w:szCs w:val="28"/>
        </w:rPr>
        <w:t>multiforme azione. Così, ripercorrendo i momenti che ho sopra ricordato, il silenzio muove al</w:t>
      </w:r>
      <w:r w:rsidR="00810FD5">
        <w:rPr>
          <w:rFonts w:eastAsia="Arial" w:cs="Times New Roman"/>
          <w:szCs w:val="28"/>
        </w:rPr>
        <w:t xml:space="preserve"> </w:t>
      </w:r>
      <w:r w:rsidRPr="007C1FF8">
        <w:rPr>
          <w:rFonts w:eastAsia="Arial" w:cs="Times New Roman"/>
          <w:szCs w:val="28"/>
        </w:rPr>
        <w:t>pentimento e al desiderio di conversione; suscita l’ascolto della Parola e la preghiera; dispone</w:t>
      </w:r>
      <w:r w:rsidR="00810FD5">
        <w:rPr>
          <w:rFonts w:eastAsia="Arial" w:cs="Times New Roman"/>
          <w:szCs w:val="28"/>
        </w:rPr>
        <w:t xml:space="preserve"> </w:t>
      </w:r>
      <w:r w:rsidRPr="007C1FF8">
        <w:rPr>
          <w:rFonts w:eastAsia="Arial" w:cs="Times New Roman"/>
          <w:szCs w:val="28"/>
        </w:rPr>
        <w:t>all’adorazione del Corpo e del Sangue di Cristo; suggerisce a ciascuno, nell’intimità della</w:t>
      </w:r>
      <w:r w:rsidR="00810FD5">
        <w:rPr>
          <w:rFonts w:eastAsia="Arial" w:cs="Times New Roman"/>
          <w:szCs w:val="28"/>
        </w:rPr>
        <w:t xml:space="preserve"> </w:t>
      </w:r>
      <w:r w:rsidRPr="007C1FF8">
        <w:rPr>
          <w:rFonts w:eastAsia="Arial" w:cs="Times New Roman"/>
          <w:szCs w:val="28"/>
        </w:rPr>
        <w:t>comunione, ciò che lo Spirito vuole operare nella vita per conformarci al Pane spezzato. Per</w:t>
      </w:r>
      <w:r w:rsidR="00810FD5">
        <w:rPr>
          <w:rFonts w:eastAsia="Arial" w:cs="Times New Roman"/>
          <w:szCs w:val="28"/>
        </w:rPr>
        <w:t xml:space="preserve"> </w:t>
      </w:r>
      <w:r w:rsidRPr="007C1FF8">
        <w:rPr>
          <w:rFonts w:eastAsia="Arial" w:cs="Times New Roman"/>
          <w:szCs w:val="28"/>
        </w:rPr>
        <w:t>questo siamo chiamati a compiere con estrema cura il gesto simbolico del silenzio: in esso lo</w:t>
      </w:r>
      <w:r w:rsidR="00810FD5">
        <w:rPr>
          <w:rFonts w:eastAsia="Arial" w:cs="Times New Roman"/>
          <w:szCs w:val="28"/>
        </w:rPr>
        <w:t xml:space="preserve"> </w:t>
      </w:r>
      <w:r w:rsidRPr="007C1FF8">
        <w:rPr>
          <w:rFonts w:eastAsia="Arial" w:cs="Times New Roman"/>
          <w:szCs w:val="28"/>
        </w:rPr>
        <w:t>Spirito ci dà forma.</w:t>
      </w:r>
    </w:p>
    <w:p w14:paraId="3BC1EA5B" w14:textId="08ACC7CD" w:rsidR="00810FD5" w:rsidRDefault="00810FD5" w:rsidP="00810FD5">
      <w:pPr>
        <w:spacing w:after="120"/>
        <w:rPr>
          <w:rFonts w:eastAsia="Arial" w:cs="Times New Roman"/>
          <w:szCs w:val="28"/>
        </w:rPr>
      </w:pPr>
      <w:r w:rsidRPr="00810FD5">
        <w:rPr>
          <w:rFonts w:eastAsia="Arial" w:cs="Times New Roman"/>
          <w:b/>
          <w:bCs/>
          <w:szCs w:val="28"/>
        </w:rPr>
        <w:t>53.</w:t>
      </w:r>
      <w:r w:rsidRPr="00810FD5">
        <w:rPr>
          <w:rFonts w:eastAsia="Arial" w:cs="Times New Roman"/>
          <w:szCs w:val="28"/>
        </w:rPr>
        <w:t xml:space="preserve"> Ogni gesto e ogni parola contiene un’azione precisa che è sempre nuova perché incontra un</w:t>
      </w:r>
      <w:r>
        <w:rPr>
          <w:rFonts w:eastAsia="Arial" w:cs="Times New Roman"/>
          <w:szCs w:val="28"/>
        </w:rPr>
        <w:t xml:space="preserve"> </w:t>
      </w:r>
      <w:r w:rsidRPr="00810FD5">
        <w:rPr>
          <w:rFonts w:eastAsia="Arial" w:cs="Times New Roman"/>
          <w:szCs w:val="28"/>
        </w:rPr>
        <w:t>istante sempre nuovo della nostra vita. Mi spiego con un solo semplice esempio. Ci inginocchiamo</w:t>
      </w:r>
      <w:r>
        <w:rPr>
          <w:rFonts w:eastAsia="Arial" w:cs="Times New Roman"/>
          <w:szCs w:val="28"/>
        </w:rPr>
        <w:t xml:space="preserve"> </w:t>
      </w:r>
      <w:r w:rsidRPr="00810FD5">
        <w:rPr>
          <w:rFonts w:eastAsia="Arial" w:cs="Times New Roman"/>
          <w:szCs w:val="28"/>
        </w:rPr>
        <w:t>per chiedere perdono; per piegare il nostro orgoglio; per consegnare a Dio il nostro pianto; per</w:t>
      </w:r>
      <w:r>
        <w:rPr>
          <w:rFonts w:eastAsia="Arial" w:cs="Times New Roman"/>
          <w:szCs w:val="28"/>
        </w:rPr>
        <w:t xml:space="preserve"> </w:t>
      </w:r>
      <w:r w:rsidRPr="00810FD5">
        <w:rPr>
          <w:rFonts w:eastAsia="Arial" w:cs="Times New Roman"/>
          <w:szCs w:val="28"/>
        </w:rPr>
        <w:t>supplicare un suo intervento; per ringraziarlo di un dono ricevuto: è sempre lo stesso gesto che</w:t>
      </w:r>
      <w:r>
        <w:rPr>
          <w:rFonts w:eastAsia="Arial" w:cs="Times New Roman"/>
          <w:szCs w:val="28"/>
        </w:rPr>
        <w:t xml:space="preserve"> </w:t>
      </w:r>
      <w:r w:rsidRPr="00810FD5">
        <w:rPr>
          <w:rFonts w:eastAsia="Arial" w:cs="Times New Roman"/>
          <w:szCs w:val="28"/>
        </w:rPr>
        <w:t>dice essenzialmente il nostro essere piccoli dinanzi a Dio. Tuttavia, compiuto in momenti diversi</w:t>
      </w:r>
      <w:r>
        <w:rPr>
          <w:rFonts w:eastAsia="Arial" w:cs="Times New Roman"/>
          <w:szCs w:val="28"/>
        </w:rPr>
        <w:t xml:space="preserve"> </w:t>
      </w:r>
      <w:r w:rsidRPr="00810FD5">
        <w:rPr>
          <w:rFonts w:eastAsia="Arial" w:cs="Times New Roman"/>
          <w:szCs w:val="28"/>
        </w:rPr>
        <w:t>del nostro vivere, plasma la nostra interiorità profonda per poi manifestarsi all’esterno nella nostra</w:t>
      </w:r>
      <w:r>
        <w:rPr>
          <w:rFonts w:eastAsia="Arial" w:cs="Times New Roman"/>
          <w:szCs w:val="28"/>
        </w:rPr>
        <w:t xml:space="preserve"> </w:t>
      </w:r>
      <w:r w:rsidRPr="00810FD5">
        <w:rPr>
          <w:rFonts w:eastAsia="Arial" w:cs="Times New Roman"/>
          <w:szCs w:val="28"/>
        </w:rPr>
        <w:t>relazione con Dio e con i fratelli. Anche l’inginocchiarsi va fatto con arte, vale a dire con una piena</w:t>
      </w:r>
      <w:r>
        <w:rPr>
          <w:rFonts w:eastAsia="Arial" w:cs="Times New Roman"/>
          <w:szCs w:val="28"/>
        </w:rPr>
        <w:t xml:space="preserve"> </w:t>
      </w:r>
      <w:r w:rsidRPr="00810FD5">
        <w:rPr>
          <w:rFonts w:eastAsia="Arial" w:cs="Times New Roman"/>
          <w:szCs w:val="28"/>
        </w:rPr>
        <w:t>consapevolezza del suo senso simbolico e della necessità che noi abbiamo di esprimere con</w:t>
      </w:r>
      <w:r>
        <w:rPr>
          <w:rFonts w:eastAsia="Arial" w:cs="Times New Roman"/>
          <w:szCs w:val="28"/>
        </w:rPr>
        <w:t xml:space="preserve"> </w:t>
      </w:r>
      <w:r w:rsidRPr="00810FD5">
        <w:rPr>
          <w:rFonts w:eastAsia="Arial" w:cs="Times New Roman"/>
          <w:szCs w:val="28"/>
        </w:rPr>
        <w:t>questo gesto il nostro modo di stare alla presenza del Signore. Se tutto questo è vero per questo</w:t>
      </w:r>
      <w:r>
        <w:rPr>
          <w:rFonts w:eastAsia="Arial" w:cs="Times New Roman"/>
          <w:szCs w:val="28"/>
        </w:rPr>
        <w:t xml:space="preserve"> </w:t>
      </w:r>
      <w:r w:rsidRPr="00810FD5">
        <w:rPr>
          <w:rFonts w:eastAsia="Arial" w:cs="Times New Roman"/>
          <w:szCs w:val="28"/>
        </w:rPr>
        <w:t>semplice gesto, quanto più lo sarà per la celebrazione della Parola? Quale arte siamo chiamati ad</w:t>
      </w:r>
      <w:r>
        <w:rPr>
          <w:rFonts w:eastAsia="Arial" w:cs="Times New Roman"/>
          <w:szCs w:val="28"/>
        </w:rPr>
        <w:t xml:space="preserve"> </w:t>
      </w:r>
      <w:r w:rsidRPr="00810FD5">
        <w:rPr>
          <w:rFonts w:eastAsia="Arial" w:cs="Times New Roman"/>
          <w:szCs w:val="28"/>
        </w:rPr>
        <w:t>apprendere nel proclamare la Parola, nell’ascoltarla, nel farla ispirazione della nostra preghiera,</w:t>
      </w:r>
      <w:r>
        <w:rPr>
          <w:rFonts w:eastAsia="Arial" w:cs="Times New Roman"/>
          <w:szCs w:val="28"/>
        </w:rPr>
        <w:t xml:space="preserve"> </w:t>
      </w:r>
      <w:r w:rsidRPr="00810FD5">
        <w:rPr>
          <w:rFonts w:eastAsia="Arial" w:cs="Times New Roman"/>
          <w:szCs w:val="28"/>
        </w:rPr>
        <w:t>nel farla diventare vita? Tutto questo merita la massima cura, non formale, esteriore, ma vitale,</w:t>
      </w:r>
      <w:r>
        <w:rPr>
          <w:rFonts w:eastAsia="Arial" w:cs="Times New Roman"/>
          <w:szCs w:val="28"/>
        </w:rPr>
        <w:t xml:space="preserve"> </w:t>
      </w:r>
      <w:r w:rsidRPr="00810FD5">
        <w:rPr>
          <w:rFonts w:eastAsia="Arial" w:cs="Times New Roman"/>
          <w:szCs w:val="28"/>
        </w:rPr>
        <w:t>interiore, perché ogni gesto e ogni parola della celebrazione espresso con “arte” forma la</w:t>
      </w:r>
      <w:r>
        <w:rPr>
          <w:rFonts w:eastAsia="Arial" w:cs="Times New Roman"/>
          <w:szCs w:val="28"/>
        </w:rPr>
        <w:t xml:space="preserve"> </w:t>
      </w:r>
      <w:r w:rsidRPr="00810FD5">
        <w:rPr>
          <w:rFonts w:eastAsia="Arial" w:cs="Times New Roman"/>
          <w:szCs w:val="28"/>
        </w:rPr>
        <w:t>personalità cristiana del singolo e della comunità.</w:t>
      </w:r>
    </w:p>
    <w:p w14:paraId="6779A929" w14:textId="337DBB2B" w:rsidR="00810FD5" w:rsidRDefault="00810FD5" w:rsidP="00810FD5">
      <w:pPr>
        <w:spacing w:after="120"/>
        <w:rPr>
          <w:rFonts w:eastAsia="Arial" w:cs="Times New Roman"/>
          <w:szCs w:val="28"/>
        </w:rPr>
      </w:pPr>
      <w:r w:rsidRPr="00810FD5">
        <w:rPr>
          <w:rFonts w:eastAsia="Arial" w:cs="Times New Roman"/>
          <w:b/>
          <w:bCs/>
          <w:szCs w:val="28"/>
        </w:rPr>
        <w:t>54.</w:t>
      </w:r>
      <w:r w:rsidRPr="00810FD5">
        <w:rPr>
          <w:rFonts w:eastAsia="Arial" w:cs="Times New Roman"/>
          <w:szCs w:val="28"/>
        </w:rPr>
        <w:t xml:space="preserve"> Se è vero che </w:t>
      </w:r>
      <w:r w:rsidRPr="00810FD5">
        <w:rPr>
          <w:rFonts w:eastAsia="Arial" w:cs="Times New Roman"/>
          <w:i/>
          <w:iCs/>
          <w:szCs w:val="28"/>
        </w:rPr>
        <w:t>l’ars celebrandi</w:t>
      </w:r>
      <w:r w:rsidRPr="00810FD5">
        <w:rPr>
          <w:rFonts w:eastAsia="Arial" w:cs="Times New Roman"/>
          <w:szCs w:val="28"/>
        </w:rPr>
        <w:t xml:space="preserve"> riguarda tutta l’assemblea che celebra, è altrettanto vero che i</w:t>
      </w:r>
      <w:r>
        <w:rPr>
          <w:rFonts w:eastAsia="Arial" w:cs="Times New Roman"/>
          <w:szCs w:val="28"/>
        </w:rPr>
        <w:t xml:space="preserve"> </w:t>
      </w:r>
      <w:r w:rsidRPr="00810FD5">
        <w:rPr>
          <w:rFonts w:eastAsia="Arial" w:cs="Times New Roman"/>
          <w:szCs w:val="28"/>
        </w:rPr>
        <w:t>ministri ordinati devono avere per essa una particolare cura. Nel visitare le comunità cristiane ho</w:t>
      </w:r>
      <w:r>
        <w:rPr>
          <w:rFonts w:eastAsia="Arial" w:cs="Times New Roman"/>
          <w:szCs w:val="28"/>
        </w:rPr>
        <w:t xml:space="preserve"> </w:t>
      </w:r>
      <w:r w:rsidRPr="00810FD5">
        <w:rPr>
          <w:rFonts w:eastAsia="Arial" w:cs="Times New Roman"/>
          <w:szCs w:val="28"/>
        </w:rPr>
        <w:t>spesso notato che il loro modo di vivere la celebrazione è condizionato – nel bene e, purtroppo,</w:t>
      </w:r>
      <w:r>
        <w:rPr>
          <w:rFonts w:eastAsia="Arial" w:cs="Times New Roman"/>
          <w:szCs w:val="28"/>
        </w:rPr>
        <w:t xml:space="preserve"> </w:t>
      </w:r>
      <w:r w:rsidRPr="00810FD5">
        <w:rPr>
          <w:rFonts w:eastAsia="Arial" w:cs="Times New Roman"/>
          <w:szCs w:val="28"/>
        </w:rPr>
        <w:t>anche nel male – da come il loro parroco presiede l’assemblea. Potremmo dire che vi sono diversi</w:t>
      </w:r>
      <w:r>
        <w:rPr>
          <w:rFonts w:eastAsia="Arial" w:cs="Times New Roman"/>
          <w:szCs w:val="28"/>
        </w:rPr>
        <w:t xml:space="preserve"> </w:t>
      </w:r>
      <w:r w:rsidRPr="00810FD5">
        <w:rPr>
          <w:rFonts w:eastAsia="Arial" w:cs="Times New Roman"/>
          <w:szCs w:val="28"/>
        </w:rPr>
        <w:t>“modelli” di presidenza. Ecco un possibile elenco di atteggiamenti che, pur essendo tra loro</w:t>
      </w:r>
      <w:r>
        <w:rPr>
          <w:rFonts w:eastAsia="Arial" w:cs="Times New Roman"/>
          <w:szCs w:val="28"/>
        </w:rPr>
        <w:t xml:space="preserve"> </w:t>
      </w:r>
      <w:r w:rsidRPr="00810FD5">
        <w:rPr>
          <w:rFonts w:eastAsia="Arial" w:cs="Times New Roman"/>
          <w:szCs w:val="28"/>
        </w:rPr>
        <w:t xml:space="preserve">opposti, </w:t>
      </w:r>
      <w:r w:rsidRPr="00810FD5">
        <w:rPr>
          <w:rFonts w:eastAsia="Arial" w:cs="Times New Roman"/>
          <w:szCs w:val="28"/>
        </w:rPr>
        <w:lastRenderedPageBreak/>
        <w:t>caratterizzano la presidenza in modo certamente inadeguato: rigidità austera o creatività</w:t>
      </w:r>
      <w:r>
        <w:rPr>
          <w:rFonts w:eastAsia="Arial" w:cs="Times New Roman"/>
          <w:szCs w:val="28"/>
        </w:rPr>
        <w:t xml:space="preserve"> </w:t>
      </w:r>
      <w:r w:rsidRPr="00810FD5">
        <w:rPr>
          <w:rFonts w:eastAsia="Arial" w:cs="Times New Roman"/>
          <w:szCs w:val="28"/>
        </w:rPr>
        <w:t>esasperata; misticismo spiritualizzante o funzionalismo pratico; sbrigatività frettolosa o lentezza</w:t>
      </w:r>
      <w:r>
        <w:rPr>
          <w:rFonts w:eastAsia="Arial" w:cs="Times New Roman"/>
          <w:szCs w:val="28"/>
        </w:rPr>
        <w:t xml:space="preserve"> </w:t>
      </w:r>
      <w:r w:rsidRPr="00810FD5">
        <w:rPr>
          <w:rFonts w:eastAsia="Arial" w:cs="Times New Roman"/>
          <w:szCs w:val="28"/>
        </w:rPr>
        <w:t>enfatizzata; sciatta trascuratezza o eccessiva ricercatezza; sovrabbondante affabilità o</w:t>
      </w:r>
      <w:r>
        <w:rPr>
          <w:rFonts w:eastAsia="Arial" w:cs="Times New Roman"/>
          <w:szCs w:val="28"/>
        </w:rPr>
        <w:t xml:space="preserve"> </w:t>
      </w:r>
      <w:r w:rsidRPr="00810FD5">
        <w:rPr>
          <w:rFonts w:eastAsia="Arial" w:cs="Times New Roman"/>
          <w:szCs w:val="28"/>
        </w:rPr>
        <w:t>impassibilità ieratica. Pur nell’ampiezza di questa gamma, penso che l’inadeguatezza di questi</w:t>
      </w:r>
      <w:r>
        <w:rPr>
          <w:rFonts w:eastAsia="Arial" w:cs="Times New Roman"/>
          <w:szCs w:val="28"/>
        </w:rPr>
        <w:t xml:space="preserve"> </w:t>
      </w:r>
      <w:r w:rsidRPr="00810FD5">
        <w:rPr>
          <w:rFonts w:eastAsia="Arial" w:cs="Times New Roman"/>
          <w:szCs w:val="28"/>
        </w:rPr>
        <w:t>modelli abbia una comune radice: un esasperato personalismo dello stile celebrativo che, a volte,</w:t>
      </w:r>
      <w:r>
        <w:rPr>
          <w:rFonts w:eastAsia="Arial" w:cs="Times New Roman"/>
          <w:szCs w:val="28"/>
        </w:rPr>
        <w:t xml:space="preserve"> </w:t>
      </w:r>
      <w:r w:rsidRPr="00810FD5">
        <w:rPr>
          <w:rFonts w:eastAsia="Arial" w:cs="Times New Roman"/>
          <w:szCs w:val="28"/>
        </w:rPr>
        <w:t>esprime una mal celata mania di protagonismo. Spesso ciò acquista maggior evidenza quando le</w:t>
      </w:r>
      <w:r>
        <w:rPr>
          <w:rFonts w:eastAsia="Arial" w:cs="Times New Roman"/>
          <w:szCs w:val="28"/>
        </w:rPr>
        <w:t xml:space="preserve"> </w:t>
      </w:r>
      <w:r w:rsidRPr="00810FD5">
        <w:rPr>
          <w:rFonts w:eastAsia="Arial" w:cs="Times New Roman"/>
          <w:szCs w:val="28"/>
        </w:rPr>
        <w:t>nostre celebrazioni vengono trasmesse in rete, cosa non sempre opportuna e sulla quale</w:t>
      </w:r>
      <w:r>
        <w:rPr>
          <w:rFonts w:eastAsia="Arial" w:cs="Times New Roman"/>
          <w:szCs w:val="28"/>
        </w:rPr>
        <w:t xml:space="preserve"> </w:t>
      </w:r>
      <w:r w:rsidRPr="00810FD5">
        <w:rPr>
          <w:rFonts w:eastAsia="Arial" w:cs="Times New Roman"/>
          <w:szCs w:val="28"/>
        </w:rPr>
        <w:t>dovremmo riflettere. Intendiamoci, non sono questi gli atteggiamenti più diffusi, ma non di rado le</w:t>
      </w:r>
      <w:r>
        <w:rPr>
          <w:rFonts w:eastAsia="Arial" w:cs="Times New Roman"/>
          <w:szCs w:val="28"/>
        </w:rPr>
        <w:t xml:space="preserve"> </w:t>
      </w:r>
      <w:r w:rsidRPr="00810FD5">
        <w:rPr>
          <w:rFonts w:eastAsia="Arial" w:cs="Times New Roman"/>
          <w:szCs w:val="28"/>
        </w:rPr>
        <w:t>assemblee subiscono questi “maltrattamenti”.</w:t>
      </w:r>
    </w:p>
    <w:p w14:paraId="798230CB" w14:textId="5631BB86" w:rsidR="00810FD5" w:rsidRDefault="00E15975" w:rsidP="00E15975">
      <w:pPr>
        <w:spacing w:after="120"/>
        <w:rPr>
          <w:rFonts w:eastAsia="Arial" w:cs="Times New Roman"/>
          <w:szCs w:val="28"/>
        </w:rPr>
      </w:pPr>
      <w:r w:rsidRPr="00E15975">
        <w:rPr>
          <w:rFonts w:eastAsia="Arial" w:cs="Times New Roman"/>
          <w:b/>
          <w:bCs/>
          <w:szCs w:val="28"/>
        </w:rPr>
        <w:t>55.</w:t>
      </w:r>
      <w:r w:rsidRPr="00E15975">
        <w:rPr>
          <w:rFonts w:eastAsia="Arial" w:cs="Times New Roman"/>
          <w:szCs w:val="28"/>
        </w:rPr>
        <w:t xml:space="preserve"> Molto si potrebbe dire sull’importanza e sulla delicatezza del presiedere. In più occasioni mi</w:t>
      </w:r>
      <w:r>
        <w:rPr>
          <w:rFonts w:eastAsia="Arial" w:cs="Times New Roman"/>
          <w:szCs w:val="28"/>
        </w:rPr>
        <w:t xml:space="preserve"> </w:t>
      </w:r>
      <w:r w:rsidRPr="00E15975">
        <w:rPr>
          <w:rFonts w:eastAsia="Arial" w:cs="Times New Roman"/>
          <w:szCs w:val="28"/>
        </w:rPr>
        <w:t xml:space="preserve">sono soffermato sul compito impegnativo del tenere l’omelia. </w:t>
      </w:r>
      <w:hyperlink w:anchor="EvangeliiGaudium" w:history="1">
        <w:r w:rsidRPr="00E15975">
          <w:rPr>
            <w:rStyle w:val="Collegamentoipertestuale"/>
            <w:rFonts w:eastAsia="Arial" w:cs="Times New Roman"/>
            <w:szCs w:val="28"/>
          </w:rPr>
          <w:t>[17]</w:t>
        </w:r>
      </w:hyperlink>
      <w:r w:rsidRPr="00E15975">
        <w:rPr>
          <w:rFonts w:eastAsia="Arial" w:cs="Times New Roman"/>
          <w:szCs w:val="28"/>
        </w:rPr>
        <w:t xml:space="preserve"> Mi limito ora ad alcune</w:t>
      </w:r>
      <w:r>
        <w:rPr>
          <w:rFonts w:eastAsia="Arial" w:cs="Times New Roman"/>
          <w:szCs w:val="28"/>
        </w:rPr>
        <w:t xml:space="preserve"> </w:t>
      </w:r>
      <w:r w:rsidRPr="00E15975">
        <w:rPr>
          <w:rFonts w:eastAsia="Arial" w:cs="Times New Roman"/>
          <w:szCs w:val="28"/>
        </w:rPr>
        <w:t>considerazioni più ampie, sempre volendo riflettere con voi su come veniamo formati dalla</w:t>
      </w:r>
      <w:r>
        <w:rPr>
          <w:rFonts w:eastAsia="Arial" w:cs="Times New Roman"/>
          <w:szCs w:val="28"/>
        </w:rPr>
        <w:t xml:space="preserve"> </w:t>
      </w:r>
      <w:r w:rsidRPr="00E15975">
        <w:rPr>
          <w:rFonts w:eastAsia="Arial" w:cs="Times New Roman"/>
          <w:szCs w:val="28"/>
        </w:rPr>
        <w:t>Liturgia. Penso alla normalità delle Messe domenicali nelle nostre comunità: mi riferisco, quindi, ai</w:t>
      </w:r>
      <w:r>
        <w:rPr>
          <w:rFonts w:eastAsia="Arial" w:cs="Times New Roman"/>
          <w:szCs w:val="28"/>
        </w:rPr>
        <w:t xml:space="preserve"> </w:t>
      </w:r>
      <w:r w:rsidRPr="00E15975">
        <w:rPr>
          <w:rFonts w:eastAsia="Arial" w:cs="Times New Roman"/>
          <w:szCs w:val="28"/>
        </w:rPr>
        <w:t>presbiteri ma implicitamente a tutti i ministri ordinati.</w:t>
      </w:r>
    </w:p>
    <w:p w14:paraId="4CF3EB01" w14:textId="44237536" w:rsidR="00E15975" w:rsidRDefault="00316BEA" w:rsidP="00316BEA">
      <w:pPr>
        <w:spacing w:after="120"/>
        <w:rPr>
          <w:rFonts w:eastAsia="Arial" w:cs="Times New Roman"/>
          <w:szCs w:val="28"/>
        </w:rPr>
      </w:pPr>
      <w:r w:rsidRPr="00316BEA">
        <w:rPr>
          <w:rFonts w:eastAsia="Arial" w:cs="Times New Roman"/>
          <w:b/>
          <w:bCs/>
          <w:szCs w:val="28"/>
        </w:rPr>
        <w:t>56.</w:t>
      </w:r>
      <w:r w:rsidRPr="00316BEA">
        <w:rPr>
          <w:rFonts w:eastAsia="Arial" w:cs="Times New Roman"/>
          <w:szCs w:val="28"/>
        </w:rPr>
        <w:t xml:space="preserve"> Il presbitero vive la sua tipica partecipazione alla celebrazione in forza del dono ricevuto nel</w:t>
      </w:r>
      <w:r>
        <w:rPr>
          <w:rFonts w:eastAsia="Arial" w:cs="Times New Roman"/>
          <w:szCs w:val="28"/>
        </w:rPr>
        <w:t xml:space="preserve"> </w:t>
      </w:r>
      <w:r w:rsidRPr="00316BEA">
        <w:rPr>
          <w:rFonts w:eastAsia="Arial" w:cs="Times New Roman"/>
          <w:szCs w:val="28"/>
        </w:rPr>
        <w:t>sacramento dell’Ordine: tale tipicità si esprime proprio nella presidenza. Come tutti gli uffici che è</w:t>
      </w:r>
      <w:r>
        <w:rPr>
          <w:rFonts w:eastAsia="Arial" w:cs="Times New Roman"/>
          <w:szCs w:val="28"/>
        </w:rPr>
        <w:t xml:space="preserve"> </w:t>
      </w:r>
      <w:r w:rsidRPr="00316BEA">
        <w:rPr>
          <w:rFonts w:eastAsia="Arial" w:cs="Times New Roman"/>
          <w:szCs w:val="28"/>
        </w:rPr>
        <w:t>chiamato a svolgere, non si tratta primariamente di un compito assegnato dalla comunità, quanto,</w:t>
      </w:r>
      <w:r>
        <w:rPr>
          <w:rFonts w:eastAsia="Arial" w:cs="Times New Roman"/>
          <w:szCs w:val="28"/>
        </w:rPr>
        <w:t xml:space="preserve"> </w:t>
      </w:r>
      <w:r w:rsidRPr="00316BEA">
        <w:rPr>
          <w:rFonts w:eastAsia="Arial" w:cs="Times New Roman"/>
          <w:szCs w:val="28"/>
        </w:rPr>
        <w:t>piuttosto, della conseguenza dell’effusione dello Spirito Santo ricevuta nell’ordinazione che lo</w:t>
      </w:r>
      <w:r>
        <w:rPr>
          <w:rFonts w:eastAsia="Arial" w:cs="Times New Roman"/>
          <w:szCs w:val="28"/>
        </w:rPr>
        <w:t xml:space="preserve"> </w:t>
      </w:r>
      <w:r w:rsidRPr="00316BEA">
        <w:rPr>
          <w:rFonts w:eastAsia="Arial" w:cs="Times New Roman"/>
          <w:szCs w:val="28"/>
        </w:rPr>
        <w:t>abilita a tale compito. Anche il presbitero viene formato dal suo presiedere l’assemblea che</w:t>
      </w:r>
      <w:r>
        <w:rPr>
          <w:rFonts w:eastAsia="Arial" w:cs="Times New Roman"/>
          <w:szCs w:val="28"/>
        </w:rPr>
        <w:t xml:space="preserve"> </w:t>
      </w:r>
      <w:r w:rsidRPr="00316BEA">
        <w:rPr>
          <w:rFonts w:eastAsia="Arial" w:cs="Times New Roman"/>
          <w:szCs w:val="28"/>
        </w:rPr>
        <w:t>celebra.</w:t>
      </w:r>
    </w:p>
    <w:p w14:paraId="1F5476CE" w14:textId="695A7CE1" w:rsidR="00316BEA" w:rsidRDefault="00316BEA" w:rsidP="00316BEA">
      <w:pPr>
        <w:spacing w:after="120"/>
        <w:rPr>
          <w:rFonts w:eastAsia="Arial" w:cs="Times New Roman"/>
          <w:szCs w:val="28"/>
        </w:rPr>
      </w:pPr>
      <w:r w:rsidRPr="00316BEA">
        <w:rPr>
          <w:rFonts w:eastAsia="Arial" w:cs="Times New Roman"/>
          <w:b/>
          <w:bCs/>
          <w:szCs w:val="28"/>
        </w:rPr>
        <w:t>57.</w:t>
      </w:r>
      <w:r w:rsidRPr="00316BEA">
        <w:rPr>
          <w:rFonts w:eastAsia="Arial" w:cs="Times New Roman"/>
          <w:szCs w:val="28"/>
        </w:rPr>
        <w:t xml:space="preserve"> Perché questo servizio venga fatto bene – con arte, appunto – è di fondamentale importanza</w:t>
      </w:r>
      <w:r>
        <w:rPr>
          <w:rFonts w:eastAsia="Arial" w:cs="Times New Roman"/>
          <w:szCs w:val="28"/>
        </w:rPr>
        <w:t xml:space="preserve"> </w:t>
      </w:r>
      <w:r w:rsidRPr="00316BEA">
        <w:rPr>
          <w:rFonts w:eastAsia="Arial" w:cs="Times New Roman"/>
          <w:szCs w:val="28"/>
        </w:rPr>
        <w:t>che il presbitero abbia anzitutto una viva coscienza di essere, per misericordia, una particolare</w:t>
      </w:r>
      <w:r>
        <w:rPr>
          <w:rFonts w:eastAsia="Arial" w:cs="Times New Roman"/>
          <w:szCs w:val="28"/>
        </w:rPr>
        <w:t xml:space="preserve"> </w:t>
      </w:r>
      <w:r w:rsidRPr="00316BEA">
        <w:rPr>
          <w:rFonts w:eastAsia="Arial" w:cs="Times New Roman"/>
          <w:szCs w:val="28"/>
        </w:rPr>
        <w:t>presenza del Risorto. Il ministro ordinato è egli stesso una delle modalità di presenza del Signore</w:t>
      </w:r>
      <w:r>
        <w:rPr>
          <w:rFonts w:eastAsia="Arial" w:cs="Times New Roman"/>
          <w:szCs w:val="28"/>
        </w:rPr>
        <w:t xml:space="preserve"> </w:t>
      </w:r>
      <w:r w:rsidRPr="00316BEA">
        <w:rPr>
          <w:rFonts w:eastAsia="Arial" w:cs="Times New Roman"/>
          <w:szCs w:val="28"/>
        </w:rPr>
        <w:t xml:space="preserve">che rendono l’assemblea cristiana unica, diversa da ogni altra (cfr. </w:t>
      </w:r>
      <w:hyperlink r:id="rId35" w:anchor="7" w:history="1">
        <w:proofErr w:type="spellStart"/>
        <w:r w:rsidRPr="00316BEA">
          <w:rPr>
            <w:rStyle w:val="Collegamentoipertestuale"/>
            <w:rFonts w:eastAsia="Arial" w:cs="Times New Roman"/>
            <w:szCs w:val="28"/>
          </w:rPr>
          <w:t>Sacrosanctum</w:t>
        </w:r>
        <w:proofErr w:type="spellEnd"/>
        <w:r w:rsidRPr="00316BEA">
          <w:rPr>
            <w:rStyle w:val="Collegamentoipertestuale"/>
            <w:rFonts w:eastAsia="Arial" w:cs="Times New Roman"/>
            <w:szCs w:val="28"/>
          </w:rPr>
          <w:t xml:space="preserve"> </w:t>
        </w:r>
        <w:proofErr w:type="spellStart"/>
        <w:r w:rsidRPr="00316BEA">
          <w:rPr>
            <w:rStyle w:val="Collegamentoipertestuale"/>
            <w:rFonts w:eastAsia="Arial" w:cs="Times New Roman"/>
            <w:szCs w:val="28"/>
          </w:rPr>
          <w:t>Concilium</w:t>
        </w:r>
        <w:proofErr w:type="spellEnd"/>
      </w:hyperlink>
      <w:r w:rsidRPr="00316BEA">
        <w:rPr>
          <w:rFonts w:eastAsia="Arial" w:cs="Times New Roman"/>
          <w:szCs w:val="28"/>
        </w:rPr>
        <w:t>, n. 7).</w:t>
      </w:r>
      <w:r>
        <w:rPr>
          <w:rFonts w:eastAsia="Arial" w:cs="Times New Roman"/>
          <w:szCs w:val="28"/>
        </w:rPr>
        <w:t xml:space="preserve"> </w:t>
      </w:r>
      <w:r w:rsidRPr="00316BEA">
        <w:rPr>
          <w:rFonts w:eastAsia="Arial" w:cs="Times New Roman"/>
          <w:szCs w:val="28"/>
        </w:rPr>
        <w:t>Questo fatto dà spessore “sacramentale” – in senso ampio – a tutti i gesti e le parole di chi</w:t>
      </w:r>
      <w:r>
        <w:rPr>
          <w:rFonts w:eastAsia="Arial" w:cs="Times New Roman"/>
          <w:szCs w:val="28"/>
        </w:rPr>
        <w:t xml:space="preserve"> </w:t>
      </w:r>
      <w:r w:rsidRPr="00316BEA">
        <w:rPr>
          <w:rFonts w:eastAsia="Arial" w:cs="Times New Roman"/>
          <w:szCs w:val="28"/>
        </w:rPr>
        <w:t xml:space="preserve">presiede. L’assemblea ha diritto di poter sentire in quei gesti e in quelle parole </w:t>
      </w:r>
      <w:r w:rsidRPr="00316BEA">
        <w:rPr>
          <w:rFonts w:eastAsia="Arial" w:cs="Times New Roman"/>
          <w:szCs w:val="28"/>
        </w:rPr>
        <w:lastRenderedPageBreak/>
        <w:t>il desiderio che il</w:t>
      </w:r>
      <w:r>
        <w:rPr>
          <w:rFonts w:eastAsia="Arial" w:cs="Times New Roman"/>
          <w:szCs w:val="28"/>
        </w:rPr>
        <w:t xml:space="preserve"> </w:t>
      </w:r>
      <w:r w:rsidRPr="00316BEA">
        <w:rPr>
          <w:rFonts w:eastAsia="Arial" w:cs="Times New Roman"/>
          <w:szCs w:val="28"/>
        </w:rPr>
        <w:t>Signore ha, oggi come nell’ultima Cena, di continuare a mangiare la Pasqua con noi. Il Risorto è,</w:t>
      </w:r>
      <w:r>
        <w:rPr>
          <w:rFonts w:eastAsia="Arial" w:cs="Times New Roman"/>
          <w:szCs w:val="28"/>
        </w:rPr>
        <w:t xml:space="preserve"> </w:t>
      </w:r>
      <w:r w:rsidRPr="00316BEA">
        <w:rPr>
          <w:rFonts w:eastAsia="Arial" w:cs="Times New Roman"/>
          <w:szCs w:val="28"/>
        </w:rPr>
        <w:t>dunque, il protagonista, non lo sono di sicuro le nostre immaturità che cercano, assumendo un</w:t>
      </w:r>
      <w:r>
        <w:rPr>
          <w:rFonts w:eastAsia="Arial" w:cs="Times New Roman"/>
          <w:szCs w:val="28"/>
        </w:rPr>
        <w:t xml:space="preserve"> </w:t>
      </w:r>
      <w:r w:rsidRPr="00316BEA">
        <w:rPr>
          <w:rFonts w:eastAsia="Arial" w:cs="Times New Roman"/>
          <w:szCs w:val="28"/>
        </w:rPr>
        <w:t>ruolo e un atteggiamento, una presentabilità che non possono avere. Il presbitero stesso è</w:t>
      </w:r>
      <w:r>
        <w:rPr>
          <w:rFonts w:eastAsia="Arial" w:cs="Times New Roman"/>
          <w:szCs w:val="28"/>
        </w:rPr>
        <w:t xml:space="preserve"> </w:t>
      </w:r>
      <w:r w:rsidRPr="00316BEA">
        <w:rPr>
          <w:rFonts w:eastAsia="Arial" w:cs="Times New Roman"/>
          <w:szCs w:val="28"/>
        </w:rPr>
        <w:t>sopraffatto da questo desiderio di comunione che il Signore ha verso ciascuno: è come se fosse</w:t>
      </w:r>
      <w:r>
        <w:rPr>
          <w:rFonts w:eastAsia="Arial" w:cs="Times New Roman"/>
          <w:szCs w:val="28"/>
        </w:rPr>
        <w:t xml:space="preserve"> </w:t>
      </w:r>
      <w:r w:rsidRPr="00316BEA">
        <w:rPr>
          <w:rFonts w:eastAsia="Arial" w:cs="Times New Roman"/>
          <w:szCs w:val="28"/>
        </w:rPr>
        <w:t>posto in mezzo tra il cuore ardente d’amore di Gesù e il cuore di ogni fedele, l’oggetto del suo</w:t>
      </w:r>
      <w:r>
        <w:rPr>
          <w:rFonts w:eastAsia="Arial" w:cs="Times New Roman"/>
          <w:szCs w:val="28"/>
        </w:rPr>
        <w:t xml:space="preserve"> </w:t>
      </w:r>
      <w:r w:rsidRPr="00316BEA">
        <w:rPr>
          <w:rFonts w:eastAsia="Arial" w:cs="Times New Roman"/>
          <w:szCs w:val="28"/>
        </w:rPr>
        <w:t>amore. Presiedere l’Eucaristia è stare immersi nella fornace dell’amore di Dio. Quando ci viene</w:t>
      </w:r>
      <w:r>
        <w:rPr>
          <w:rFonts w:eastAsia="Arial" w:cs="Times New Roman"/>
          <w:szCs w:val="28"/>
        </w:rPr>
        <w:t xml:space="preserve"> </w:t>
      </w:r>
      <w:r w:rsidRPr="00316BEA">
        <w:rPr>
          <w:rFonts w:eastAsia="Arial" w:cs="Times New Roman"/>
          <w:szCs w:val="28"/>
        </w:rPr>
        <w:t>dato di comprendere, o anche solo di intuire, questa realtà, non abbiamo di certo più bisogno di un</w:t>
      </w:r>
      <w:r>
        <w:rPr>
          <w:rFonts w:eastAsia="Arial" w:cs="Times New Roman"/>
          <w:szCs w:val="28"/>
        </w:rPr>
        <w:t xml:space="preserve"> </w:t>
      </w:r>
      <w:r w:rsidRPr="00316BEA">
        <w:rPr>
          <w:rFonts w:eastAsia="Arial" w:cs="Times New Roman"/>
          <w:szCs w:val="28"/>
        </w:rPr>
        <w:t>direttorio che ci imponga un comportamento adeguato. Se di questo abbiamo bisogno è per la</w:t>
      </w:r>
      <w:r>
        <w:rPr>
          <w:rFonts w:eastAsia="Arial" w:cs="Times New Roman"/>
          <w:szCs w:val="28"/>
        </w:rPr>
        <w:t xml:space="preserve"> </w:t>
      </w:r>
      <w:r w:rsidRPr="00316BEA">
        <w:rPr>
          <w:rFonts w:eastAsia="Arial" w:cs="Times New Roman"/>
          <w:szCs w:val="28"/>
        </w:rPr>
        <w:t>durezza del nostro cuore. La norma più alta, e, quindi, più impegnativa, è la realtà stessa della</w:t>
      </w:r>
      <w:r>
        <w:rPr>
          <w:rFonts w:eastAsia="Arial" w:cs="Times New Roman"/>
          <w:szCs w:val="28"/>
        </w:rPr>
        <w:t xml:space="preserve"> </w:t>
      </w:r>
      <w:r w:rsidRPr="00316BEA">
        <w:rPr>
          <w:rFonts w:eastAsia="Arial" w:cs="Times New Roman"/>
          <w:szCs w:val="28"/>
        </w:rPr>
        <w:t>celebrazione eucaristica che seleziona parole, gesti, sentimenti, facendoci comprendere se sono o</w:t>
      </w:r>
      <w:r>
        <w:rPr>
          <w:rFonts w:eastAsia="Arial" w:cs="Times New Roman"/>
          <w:szCs w:val="28"/>
        </w:rPr>
        <w:t xml:space="preserve"> </w:t>
      </w:r>
      <w:r w:rsidRPr="00316BEA">
        <w:rPr>
          <w:rFonts w:eastAsia="Arial" w:cs="Times New Roman"/>
          <w:szCs w:val="28"/>
        </w:rPr>
        <w:t>meno adeguati al compito che devono svolgere. È evidente che anche questo non si improvvisa: è</w:t>
      </w:r>
      <w:r>
        <w:rPr>
          <w:rFonts w:eastAsia="Arial" w:cs="Times New Roman"/>
          <w:szCs w:val="28"/>
        </w:rPr>
        <w:t xml:space="preserve"> </w:t>
      </w:r>
      <w:r w:rsidRPr="00316BEA">
        <w:rPr>
          <w:rFonts w:eastAsia="Arial" w:cs="Times New Roman"/>
          <w:szCs w:val="28"/>
        </w:rPr>
        <w:t>un’arte, chiede al presbitero applicazione, vale a dire una frequentazione assidua del fuoco di</w:t>
      </w:r>
      <w:r>
        <w:rPr>
          <w:rFonts w:eastAsia="Arial" w:cs="Times New Roman"/>
          <w:szCs w:val="28"/>
        </w:rPr>
        <w:t xml:space="preserve"> </w:t>
      </w:r>
      <w:r w:rsidRPr="00316BEA">
        <w:rPr>
          <w:rFonts w:eastAsia="Arial" w:cs="Times New Roman"/>
          <w:szCs w:val="28"/>
        </w:rPr>
        <w:t>amore che il Signore è venuto a portare sulla terra (cfr. Lc 12,49).</w:t>
      </w:r>
    </w:p>
    <w:p w14:paraId="4F75B926" w14:textId="45968926" w:rsidR="000B04FC" w:rsidRDefault="000B04FC" w:rsidP="000B04FC">
      <w:pPr>
        <w:spacing w:after="120"/>
        <w:rPr>
          <w:rFonts w:eastAsia="Arial" w:cs="Times New Roman"/>
          <w:szCs w:val="28"/>
        </w:rPr>
      </w:pPr>
      <w:r w:rsidRPr="000B04FC">
        <w:rPr>
          <w:rFonts w:eastAsia="Arial" w:cs="Times New Roman"/>
          <w:b/>
          <w:bCs/>
          <w:szCs w:val="28"/>
        </w:rPr>
        <w:t>58.</w:t>
      </w:r>
      <w:r w:rsidRPr="000B04FC">
        <w:rPr>
          <w:rFonts w:eastAsia="Arial" w:cs="Times New Roman"/>
          <w:szCs w:val="28"/>
        </w:rPr>
        <w:t xml:space="preserve"> Quando la prima comunità spezza il pane in obbedienza al comando del Signore, lo fa sotto</w:t>
      </w:r>
      <w:r>
        <w:rPr>
          <w:rFonts w:eastAsia="Arial" w:cs="Times New Roman"/>
          <w:szCs w:val="28"/>
        </w:rPr>
        <w:t xml:space="preserve"> </w:t>
      </w:r>
      <w:r w:rsidRPr="000B04FC">
        <w:rPr>
          <w:rFonts w:eastAsia="Arial" w:cs="Times New Roman"/>
          <w:szCs w:val="28"/>
        </w:rPr>
        <w:t>sguardo di Maria che accompagna i primi passi della Chiesa: “erano perseveranti e concordi nella</w:t>
      </w:r>
      <w:r>
        <w:rPr>
          <w:rFonts w:eastAsia="Arial" w:cs="Times New Roman"/>
          <w:szCs w:val="28"/>
        </w:rPr>
        <w:t xml:space="preserve"> </w:t>
      </w:r>
      <w:r w:rsidRPr="000B04FC">
        <w:rPr>
          <w:rFonts w:eastAsia="Arial" w:cs="Times New Roman"/>
          <w:szCs w:val="28"/>
        </w:rPr>
        <w:t>preghiera, insieme ad alcune donne e a Maria, la madre di Gesù” (At 1,14). La Vergine Madre</w:t>
      </w:r>
      <w:r>
        <w:rPr>
          <w:rFonts w:eastAsia="Arial" w:cs="Times New Roman"/>
          <w:szCs w:val="28"/>
        </w:rPr>
        <w:t xml:space="preserve"> </w:t>
      </w:r>
      <w:r w:rsidRPr="000B04FC">
        <w:rPr>
          <w:rFonts w:eastAsia="Arial" w:cs="Times New Roman"/>
          <w:szCs w:val="28"/>
        </w:rPr>
        <w:t>“sorveglia” i gesti del suo Figlio affidati agli Apostoli. Come ha custodito nel suo grembo, dopo</w:t>
      </w:r>
      <w:r>
        <w:rPr>
          <w:rFonts w:eastAsia="Arial" w:cs="Times New Roman"/>
          <w:szCs w:val="28"/>
        </w:rPr>
        <w:t xml:space="preserve"> </w:t>
      </w:r>
      <w:r w:rsidRPr="000B04FC">
        <w:rPr>
          <w:rFonts w:eastAsia="Arial" w:cs="Times New Roman"/>
          <w:szCs w:val="28"/>
        </w:rPr>
        <w:t>aver accolto le parole dell’angelo Gabriele, il Verbo fatto carne, la Vergine custodisce ancora una</w:t>
      </w:r>
      <w:r>
        <w:rPr>
          <w:rFonts w:eastAsia="Arial" w:cs="Times New Roman"/>
          <w:szCs w:val="28"/>
        </w:rPr>
        <w:t xml:space="preserve"> </w:t>
      </w:r>
      <w:r w:rsidRPr="000B04FC">
        <w:rPr>
          <w:rFonts w:eastAsia="Arial" w:cs="Times New Roman"/>
          <w:szCs w:val="28"/>
        </w:rPr>
        <w:t>volta nel grembo della Chiesa quei gesti che fanno il corpo del Figlio suo. Il presbitero, che in forza</w:t>
      </w:r>
      <w:r>
        <w:rPr>
          <w:rFonts w:eastAsia="Arial" w:cs="Times New Roman"/>
          <w:szCs w:val="28"/>
        </w:rPr>
        <w:t xml:space="preserve"> </w:t>
      </w:r>
      <w:r w:rsidRPr="000B04FC">
        <w:rPr>
          <w:rFonts w:eastAsia="Arial" w:cs="Times New Roman"/>
          <w:szCs w:val="28"/>
        </w:rPr>
        <w:t>del dono ricevuto con il sacramento dell’Ordine ripete quei gesti, è custodito nel grembo della</w:t>
      </w:r>
      <w:r>
        <w:rPr>
          <w:rFonts w:eastAsia="Arial" w:cs="Times New Roman"/>
          <w:szCs w:val="28"/>
        </w:rPr>
        <w:t xml:space="preserve"> </w:t>
      </w:r>
      <w:r w:rsidRPr="000B04FC">
        <w:rPr>
          <w:rFonts w:eastAsia="Arial" w:cs="Times New Roman"/>
          <w:szCs w:val="28"/>
        </w:rPr>
        <w:t>Vergine. Serve una norma per dirci come ci si deve comportare?</w:t>
      </w:r>
    </w:p>
    <w:p w14:paraId="3B185F41" w14:textId="779842FE" w:rsidR="000B04FC" w:rsidRDefault="005C782F" w:rsidP="005C782F">
      <w:pPr>
        <w:spacing w:after="120"/>
        <w:rPr>
          <w:rFonts w:eastAsia="Arial" w:cs="Times New Roman"/>
          <w:szCs w:val="28"/>
        </w:rPr>
      </w:pPr>
      <w:r w:rsidRPr="005C782F">
        <w:rPr>
          <w:rFonts w:eastAsia="Arial" w:cs="Times New Roman"/>
          <w:b/>
          <w:bCs/>
          <w:szCs w:val="28"/>
        </w:rPr>
        <w:t>59.</w:t>
      </w:r>
      <w:r w:rsidRPr="005C782F">
        <w:rPr>
          <w:rFonts w:eastAsia="Arial" w:cs="Times New Roman"/>
          <w:szCs w:val="28"/>
        </w:rPr>
        <w:t xml:space="preserve"> Divenuti strumenti per far divampare il fuoco del suo amore sulla terra, custoditi nel grembo di</w:t>
      </w:r>
      <w:r>
        <w:rPr>
          <w:rFonts w:eastAsia="Arial" w:cs="Times New Roman"/>
          <w:szCs w:val="28"/>
        </w:rPr>
        <w:t xml:space="preserve"> </w:t>
      </w:r>
      <w:r w:rsidRPr="005C782F">
        <w:rPr>
          <w:rFonts w:eastAsia="Arial" w:cs="Times New Roman"/>
          <w:szCs w:val="28"/>
        </w:rPr>
        <w:t>Maria, Vergine fatta Chiesa (come cantava san Francesco), i presbiteri si lasciano lavorare dallo</w:t>
      </w:r>
      <w:r>
        <w:rPr>
          <w:rFonts w:eastAsia="Arial" w:cs="Times New Roman"/>
          <w:szCs w:val="28"/>
        </w:rPr>
        <w:t xml:space="preserve"> </w:t>
      </w:r>
      <w:r w:rsidRPr="005C782F">
        <w:rPr>
          <w:rFonts w:eastAsia="Arial" w:cs="Times New Roman"/>
          <w:szCs w:val="28"/>
        </w:rPr>
        <w:t>Spirito che vuole portare a compimento l’opera che ha iniziato nella loro ordinazione. L’azione</w:t>
      </w:r>
      <w:r>
        <w:rPr>
          <w:rFonts w:eastAsia="Arial" w:cs="Times New Roman"/>
          <w:szCs w:val="28"/>
        </w:rPr>
        <w:t xml:space="preserve"> </w:t>
      </w:r>
      <w:r w:rsidRPr="005C782F">
        <w:rPr>
          <w:rFonts w:eastAsia="Arial" w:cs="Times New Roman"/>
          <w:szCs w:val="28"/>
        </w:rPr>
        <w:t>dello Spirito offre a loro la possibilità di esercitare la presidenza dell’assemblea eucaristica con il</w:t>
      </w:r>
      <w:r>
        <w:rPr>
          <w:rFonts w:eastAsia="Arial" w:cs="Times New Roman"/>
          <w:szCs w:val="28"/>
        </w:rPr>
        <w:t xml:space="preserve"> </w:t>
      </w:r>
      <w:r w:rsidRPr="005C782F">
        <w:rPr>
          <w:rFonts w:eastAsia="Arial" w:cs="Times New Roman"/>
          <w:szCs w:val="28"/>
        </w:rPr>
        <w:t xml:space="preserve">timore di Pietro, </w:t>
      </w:r>
      <w:r w:rsidRPr="005C782F">
        <w:rPr>
          <w:rFonts w:eastAsia="Arial" w:cs="Times New Roman"/>
          <w:szCs w:val="28"/>
        </w:rPr>
        <w:lastRenderedPageBreak/>
        <w:t>consapevole del suo essere peccatore (cfr. Lc 5,1-11), con l’umiltà forte del servo</w:t>
      </w:r>
      <w:r>
        <w:rPr>
          <w:rFonts w:eastAsia="Arial" w:cs="Times New Roman"/>
          <w:szCs w:val="28"/>
        </w:rPr>
        <w:t xml:space="preserve"> </w:t>
      </w:r>
      <w:r w:rsidRPr="005C782F">
        <w:rPr>
          <w:rFonts w:eastAsia="Arial" w:cs="Times New Roman"/>
          <w:szCs w:val="28"/>
        </w:rPr>
        <w:t xml:space="preserve">sofferente (cfr. </w:t>
      </w:r>
      <w:proofErr w:type="spellStart"/>
      <w:r w:rsidRPr="005C782F">
        <w:rPr>
          <w:rFonts w:eastAsia="Arial" w:cs="Times New Roman"/>
          <w:szCs w:val="28"/>
        </w:rPr>
        <w:t>Is</w:t>
      </w:r>
      <w:proofErr w:type="spellEnd"/>
      <w:r w:rsidRPr="005C782F">
        <w:rPr>
          <w:rFonts w:eastAsia="Arial" w:cs="Times New Roman"/>
          <w:szCs w:val="28"/>
        </w:rPr>
        <w:t xml:space="preserve"> 42 </w:t>
      </w:r>
      <w:proofErr w:type="spellStart"/>
      <w:r w:rsidRPr="005C782F">
        <w:rPr>
          <w:rFonts w:eastAsia="Arial" w:cs="Times New Roman"/>
          <w:szCs w:val="28"/>
        </w:rPr>
        <w:t>ss</w:t>
      </w:r>
      <w:proofErr w:type="spellEnd"/>
      <w:r w:rsidRPr="005C782F">
        <w:rPr>
          <w:rFonts w:eastAsia="Arial" w:cs="Times New Roman"/>
          <w:szCs w:val="28"/>
        </w:rPr>
        <w:t>), con il desiderio di “farsi mangiare” dal popolo a loro affidato nell’esercizio</w:t>
      </w:r>
      <w:r>
        <w:rPr>
          <w:rFonts w:eastAsia="Arial" w:cs="Times New Roman"/>
          <w:szCs w:val="28"/>
        </w:rPr>
        <w:t xml:space="preserve"> </w:t>
      </w:r>
      <w:r w:rsidRPr="005C782F">
        <w:rPr>
          <w:rFonts w:eastAsia="Arial" w:cs="Times New Roman"/>
          <w:szCs w:val="28"/>
        </w:rPr>
        <w:t>quotidiano del ministero.</w:t>
      </w:r>
    </w:p>
    <w:p w14:paraId="587943D3" w14:textId="5DAF34D5" w:rsidR="005C782F" w:rsidRPr="005C782F" w:rsidRDefault="005C782F" w:rsidP="005C782F">
      <w:pPr>
        <w:spacing w:after="120"/>
        <w:rPr>
          <w:rFonts w:eastAsia="Arial" w:cs="Times New Roman"/>
          <w:szCs w:val="28"/>
        </w:rPr>
      </w:pPr>
      <w:r w:rsidRPr="005C782F">
        <w:rPr>
          <w:rFonts w:eastAsia="Arial" w:cs="Times New Roman"/>
          <w:b/>
          <w:bCs/>
          <w:szCs w:val="28"/>
        </w:rPr>
        <w:t>60.</w:t>
      </w:r>
      <w:r w:rsidRPr="005C782F">
        <w:rPr>
          <w:rFonts w:eastAsia="Arial" w:cs="Times New Roman"/>
          <w:szCs w:val="28"/>
        </w:rPr>
        <w:t xml:space="preserve"> È la celebrazione stessa che educa a questa qualità di presidenza, non è, lo ripetiamo,</w:t>
      </w:r>
      <w:r>
        <w:rPr>
          <w:rFonts w:eastAsia="Arial" w:cs="Times New Roman"/>
          <w:szCs w:val="28"/>
        </w:rPr>
        <w:t xml:space="preserve"> </w:t>
      </w:r>
      <w:r w:rsidRPr="005C782F">
        <w:rPr>
          <w:rFonts w:eastAsia="Arial" w:cs="Times New Roman"/>
          <w:szCs w:val="28"/>
        </w:rPr>
        <w:t>un’adesione mentale, anche se tutta la nostra mente, come pure la nostra sensibilità, viene in</w:t>
      </w:r>
      <w:r>
        <w:rPr>
          <w:rFonts w:eastAsia="Arial" w:cs="Times New Roman"/>
          <w:szCs w:val="28"/>
        </w:rPr>
        <w:t xml:space="preserve"> </w:t>
      </w:r>
      <w:r w:rsidRPr="005C782F">
        <w:rPr>
          <w:rFonts w:eastAsia="Arial" w:cs="Times New Roman"/>
          <w:szCs w:val="28"/>
        </w:rPr>
        <w:t>essa coinvolta. Il presbitero è, dunque, formato alla presidenza dalle parole e dai gesti che la</w:t>
      </w:r>
      <w:r>
        <w:rPr>
          <w:rFonts w:eastAsia="Arial" w:cs="Times New Roman"/>
          <w:szCs w:val="28"/>
        </w:rPr>
        <w:t xml:space="preserve"> </w:t>
      </w:r>
      <w:r w:rsidRPr="005C782F">
        <w:rPr>
          <w:rFonts w:eastAsia="Arial" w:cs="Times New Roman"/>
          <w:szCs w:val="28"/>
        </w:rPr>
        <w:t>liturgia mette sulle sue labbra e nelle sue mani.</w:t>
      </w:r>
    </w:p>
    <w:p w14:paraId="3F2BE452" w14:textId="5DDBB28C" w:rsidR="005C782F" w:rsidRPr="005C782F" w:rsidRDefault="005C782F" w:rsidP="005C782F">
      <w:pPr>
        <w:spacing w:after="120"/>
        <w:rPr>
          <w:rFonts w:eastAsia="Arial" w:cs="Times New Roman"/>
          <w:szCs w:val="28"/>
        </w:rPr>
      </w:pPr>
      <w:r w:rsidRPr="005C782F">
        <w:rPr>
          <w:rFonts w:eastAsia="Arial" w:cs="Times New Roman"/>
          <w:szCs w:val="28"/>
        </w:rPr>
        <w:t xml:space="preserve">Non siede su di un trono </w:t>
      </w:r>
      <w:hyperlink w:anchor="Missalis2" w:history="1">
        <w:r w:rsidRPr="0050421A">
          <w:rPr>
            <w:rStyle w:val="Collegamentoipertestuale"/>
            <w:rFonts w:eastAsia="Arial" w:cs="Times New Roman"/>
            <w:szCs w:val="28"/>
          </w:rPr>
          <w:t>[18]</w:t>
        </w:r>
      </w:hyperlink>
      <w:r w:rsidRPr="005C782F">
        <w:rPr>
          <w:rFonts w:eastAsia="Arial" w:cs="Times New Roman"/>
          <w:szCs w:val="28"/>
        </w:rPr>
        <w:t xml:space="preserve"> perché il Signore regna con l’umiltà di chi serve.</w:t>
      </w:r>
    </w:p>
    <w:p w14:paraId="4DDBD16E" w14:textId="352C88F6" w:rsidR="005C782F" w:rsidRPr="005C782F" w:rsidRDefault="005C782F" w:rsidP="005C782F">
      <w:pPr>
        <w:spacing w:after="120"/>
        <w:rPr>
          <w:rFonts w:eastAsia="Arial" w:cs="Times New Roman"/>
          <w:szCs w:val="28"/>
        </w:rPr>
      </w:pPr>
      <w:r w:rsidRPr="005C782F">
        <w:rPr>
          <w:rFonts w:eastAsia="Arial" w:cs="Times New Roman"/>
          <w:szCs w:val="28"/>
        </w:rPr>
        <w:t xml:space="preserve">Non ruba la centralità all’altare, </w:t>
      </w:r>
      <w:r w:rsidRPr="0050421A">
        <w:rPr>
          <w:rFonts w:eastAsia="Arial" w:cs="Times New Roman"/>
          <w:i/>
          <w:iCs/>
          <w:szCs w:val="28"/>
        </w:rPr>
        <w:t>segno di Cristo dal cui fianco squarciato scaturirono l’acqua e il</w:t>
      </w:r>
      <w:r w:rsidR="0050421A">
        <w:rPr>
          <w:rFonts w:eastAsia="Arial" w:cs="Times New Roman"/>
          <w:i/>
          <w:iCs/>
          <w:szCs w:val="28"/>
        </w:rPr>
        <w:t xml:space="preserve"> </w:t>
      </w:r>
      <w:r w:rsidRPr="0050421A">
        <w:rPr>
          <w:rFonts w:eastAsia="Arial" w:cs="Times New Roman"/>
          <w:i/>
          <w:iCs/>
          <w:szCs w:val="28"/>
        </w:rPr>
        <w:t>sangue fonte dei sacramenti della Chiesa, e centro della nostra lode e del comune rendimento di</w:t>
      </w:r>
      <w:r w:rsidR="0050421A">
        <w:rPr>
          <w:rFonts w:eastAsia="Arial" w:cs="Times New Roman"/>
          <w:i/>
          <w:iCs/>
          <w:szCs w:val="28"/>
        </w:rPr>
        <w:t xml:space="preserve"> </w:t>
      </w:r>
      <w:r w:rsidRPr="0050421A">
        <w:rPr>
          <w:rFonts w:eastAsia="Arial" w:cs="Times New Roman"/>
          <w:i/>
          <w:iCs/>
          <w:szCs w:val="28"/>
        </w:rPr>
        <w:t>grazie.</w:t>
      </w:r>
      <w:r w:rsidRPr="005C782F">
        <w:rPr>
          <w:rFonts w:eastAsia="Arial" w:cs="Times New Roman"/>
          <w:szCs w:val="28"/>
        </w:rPr>
        <w:t xml:space="preserve"> </w:t>
      </w:r>
      <w:hyperlink w:anchor="PrexDedicationis" w:history="1">
        <w:r w:rsidRPr="00042236">
          <w:rPr>
            <w:rStyle w:val="Collegamentoipertestuale"/>
            <w:rFonts w:eastAsia="Arial" w:cs="Times New Roman"/>
            <w:szCs w:val="28"/>
          </w:rPr>
          <w:t>[19]</w:t>
        </w:r>
      </w:hyperlink>
    </w:p>
    <w:p w14:paraId="4CAF567D" w14:textId="226ABF96" w:rsidR="005C782F" w:rsidRPr="005C782F" w:rsidRDefault="005C782F" w:rsidP="005C782F">
      <w:pPr>
        <w:spacing w:after="120"/>
        <w:rPr>
          <w:rFonts w:eastAsia="Arial" w:cs="Times New Roman"/>
          <w:szCs w:val="28"/>
        </w:rPr>
      </w:pPr>
      <w:r w:rsidRPr="005C782F">
        <w:rPr>
          <w:rFonts w:eastAsia="Arial" w:cs="Times New Roman"/>
          <w:szCs w:val="28"/>
        </w:rPr>
        <w:t>Accostandosi all’altare per l’offerta il presbitero è educato all’umiltà e al pentimento dalle parole:</w:t>
      </w:r>
      <w:r w:rsidR="00042236">
        <w:rPr>
          <w:rFonts w:eastAsia="Arial" w:cs="Times New Roman"/>
          <w:szCs w:val="28"/>
        </w:rPr>
        <w:t xml:space="preserve"> </w:t>
      </w:r>
      <w:r w:rsidRPr="005C782F">
        <w:rPr>
          <w:rFonts w:eastAsia="Arial" w:cs="Times New Roman"/>
          <w:szCs w:val="28"/>
        </w:rPr>
        <w:t>«Umili e pentiti accoglici, o Signore: ti sia gradito il nostro sacrificio che oggi si compie dinanzi a</w:t>
      </w:r>
      <w:r w:rsidR="00042236">
        <w:rPr>
          <w:rFonts w:eastAsia="Arial" w:cs="Times New Roman"/>
          <w:szCs w:val="28"/>
        </w:rPr>
        <w:t xml:space="preserve"> </w:t>
      </w:r>
      <w:r w:rsidRPr="005C782F">
        <w:rPr>
          <w:rFonts w:eastAsia="Arial" w:cs="Times New Roman"/>
          <w:szCs w:val="28"/>
        </w:rPr>
        <w:t xml:space="preserve">te». </w:t>
      </w:r>
      <w:hyperlink w:anchor="Missalis3" w:history="1">
        <w:r w:rsidRPr="00042236">
          <w:rPr>
            <w:rStyle w:val="Collegamentoipertestuale"/>
            <w:rFonts w:eastAsia="Arial" w:cs="Times New Roman"/>
            <w:szCs w:val="28"/>
          </w:rPr>
          <w:t>[20]</w:t>
        </w:r>
      </w:hyperlink>
    </w:p>
    <w:p w14:paraId="114F8171" w14:textId="494A0CBA" w:rsidR="005C782F" w:rsidRPr="005C782F" w:rsidRDefault="005C782F" w:rsidP="005C782F">
      <w:pPr>
        <w:spacing w:after="120"/>
        <w:rPr>
          <w:rFonts w:eastAsia="Arial" w:cs="Times New Roman"/>
          <w:szCs w:val="28"/>
        </w:rPr>
      </w:pPr>
      <w:r w:rsidRPr="005C782F">
        <w:rPr>
          <w:rFonts w:eastAsia="Arial" w:cs="Times New Roman"/>
          <w:szCs w:val="28"/>
        </w:rPr>
        <w:t xml:space="preserve">Non può presumere di </w:t>
      </w:r>
      <w:proofErr w:type="gramStart"/>
      <w:r w:rsidRPr="005C782F">
        <w:rPr>
          <w:rFonts w:eastAsia="Arial" w:cs="Times New Roman"/>
          <w:szCs w:val="28"/>
        </w:rPr>
        <w:t>se</w:t>
      </w:r>
      <w:proofErr w:type="gramEnd"/>
      <w:r w:rsidRPr="005C782F">
        <w:rPr>
          <w:rFonts w:eastAsia="Arial" w:cs="Times New Roman"/>
          <w:szCs w:val="28"/>
        </w:rPr>
        <w:t xml:space="preserve"> stesso per il ministero a Lui affidato perché la Liturgia lo invita a</w:t>
      </w:r>
      <w:r w:rsidR="00042236">
        <w:rPr>
          <w:rFonts w:eastAsia="Arial" w:cs="Times New Roman"/>
          <w:szCs w:val="28"/>
        </w:rPr>
        <w:t xml:space="preserve"> </w:t>
      </w:r>
      <w:r w:rsidRPr="005C782F">
        <w:rPr>
          <w:rFonts w:eastAsia="Arial" w:cs="Times New Roman"/>
          <w:szCs w:val="28"/>
        </w:rPr>
        <w:t>chiedere di essere purificato, nel segno dell’acqua: «Lavami, o Signore, dalla mia colpa, dal mio</w:t>
      </w:r>
      <w:r w:rsidR="00042236">
        <w:rPr>
          <w:rFonts w:eastAsia="Arial" w:cs="Times New Roman"/>
          <w:szCs w:val="28"/>
        </w:rPr>
        <w:t xml:space="preserve"> </w:t>
      </w:r>
      <w:r w:rsidRPr="005C782F">
        <w:rPr>
          <w:rFonts w:eastAsia="Arial" w:cs="Times New Roman"/>
          <w:szCs w:val="28"/>
        </w:rPr>
        <w:t xml:space="preserve">peccato rendimi puro». </w:t>
      </w:r>
      <w:hyperlink w:anchor="Missalis4" w:history="1">
        <w:r w:rsidRPr="00042236">
          <w:rPr>
            <w:rStyle w:val="Collegamentoipertestuale"/>
            <w:rFonts w:eastAsia="Arial" w:cs="Times New Roman"/>
            <w:szCs w:val="28"/>
          </w:rPr>
          <w:t>[21]</w:t>
        </w:r>
      </w:hyperlink>
    </w:p>
    <w:p w14:paraId="274EF87F" w14:textId="2635F673" w:rsidR="005C782F" w:rsidRDefault="005C782F" w:rsidP="005C782F">
      <w:pPr>
        <w:spacing w:after="120"/>
        <w:rPr>
          <w:rFonts w:eastAsia="Arial" w:cs="Times New Roman"/>
          <w:szCs w:val="28"/>
        </w:rPr>
      </w:pPr>
      <w:r w:rsidRPr="005C782F">
        <w:rPr>
          <w:rFonts w:eastAsia="Arial" w:cs="Times New Roman"/>
          <w:szCs w:val="28"/>
        </w:rPr>
        <w:t>Le parole che la liturgia mette sulle sue labbra hanno contenuti, diversi che chiedono specifiche</w:t>
      </w:r>
      <w:r w:rsidR="00042236">
        <w:rPr>
          <w:rFonts w:eastAsia="Arial" w:cs="Times New Roman"/>
          <w:szCs w:val="28"/>
        </w:rPr>
        <w:t xml:space="preserve"> </w:t>
      </w:r>
      <w:r w:rsidRPr="005C782F">
        <w:rPr>
          <w:rFonts w:eastAsia="Arial" w:cs="Times New Roman"/>
          <w:szCs w:val="28"/>
        </w:rPr>
        <w:t xml:space="preserve">tonalità: per l’importanza di queste parole al presbitero è chiesta una vera </w:t>
      </w:r>
      <w:r w:rsidRPr="00042236">
        <w:rPr>
          <w:rFonts w:eastAsia="Arial" w:cs="Times New Roman"/>
          <w:i/>
          <w:iCs/>
          <w:szCs w:val="28"/>
        </w:rPr>
        <w:t xml:space="preserve">ars </w:t>
      </w:r>
      <w:proofErr w:type="spellStart"/>
      <w:r w:rsidRPr="00042236">
        <w:rPr>
          <w:rFonts w:eastAsia="Arial" w:cs="Times New Roman"/>
          <w:i/>
          <w:iCs/>
          <w:szCs w:val="28"/>
        </w:rPr>
        <w:t>dicendi</w:t>
      </w:r>
      <w:proofErr w:type="spellEnd"/>
      <w:r w:rsidRPr="005C782F">
        <w:rPr>
          <w:rFonts w:eastAsia="Arial" w:cs="Times New Roman"/>
          <w:szCs w:val="28"/>
        </w:rPr>
        <w:t>. Esse danno</w:t>
      </w:r>
      <w:r w:rsidR="00042236">
        <w:rPr>
          <w:rFonts w:eastAsia="Arial" w:cs="Times New Roman"/>
          <w:szCs w:val="28"/>
        </w:rPr>
        <w:t xml:space="preserve"> </w:t>
      </w:r>
      <w:r w:rsidRPr="005C782F">
        <w:rPr>
          <w:rFonts w:eastAsia="Arial" w:cs="Times New Roman"/>
          <w:szCs w:val="28"/>
        </w:rPr>
        <w:t>forma ai suoi sentimenti interiori, ora nella supplica al Padre a nome dell’assemblea, ora</w:t>
      </w:r>
      <w:r w:rsidR="00042236">
        <w:rPr>
          <w:rFonts w:eastAsia="Arial" w:cs="Times New Roman"/>
          <w:szCs w:val="28"/>
        </w:rPr>
        <w:t xml:space="preserve"> </w:t>
      </w:r>
      <w:r w:rsidRPr="005C782F">
        <w:rPr>
          <w:rFonts w:eastAsia="Arial" w:cs="Times New Roman"/>
          <w:szCs w:val="28"/>
        </w:rPr>
        <w:t>nell’esortazione rivolta all’assemblea, ora nell’acclamazione ad una sola voce con tutta</w:t>
      </w:r>
      <w:r w:rsidR="00042236">
        <w:rPr>
          <w:rFonts w:eastAsia="Arial" w:cs="Times New Roman"/>
          <w:szCs w:val="28"/>
        </w:rPr>
        <w:t xml:space="preserve"> </w:t>
      </w:r>
      <w:r w:rsidRPr="005C782F">
        <w:rPr>
          <w:rFonts w:eastAsia="Arial" w:cs="Times New Roman"/>
          <w:szCs w:val="28"/>
        </w:rPr>
        <w:t>l’assemblea.</w:t>
      </w:r>
    </w:p>
    <w:p w14:paraId="24BDA10B" w14:textId="332C755B" w:rsidR="00042236" w:rsidRPr="00042236" w:rsidRDefault="00042236" w:rsidP="00042236">
      <w:pPr>
        <w:spacing w:after="120"/>
        <w:rPr>
          <w:rFonts w:eastAsia="Arial" w:cs="Times New Roman"/>
          <w:szCs w:val="28"/>
        </w:rPr>
      </w:pPr>
      <w:r w:rsidRPr="00042236">
        <w:rPr>
          <w:rFonts w:eastAsia="Arial" w:cs="Times New Roman"/>
          <w:szCs w:val="28"/>
        </w:rPr>
        <w:t xml:space="preserve">Con la preghiera eucaristica – nella quale anche tutti i battezzati partecipano ascoltando </w:t>
      </w:r>
      <w:r w:rsidRPr="00321469">
        <w:rPr>
          <w:rFonts w:eastAsia="Arial" w:cs="Times New Roman"/>
          <w:i/>
          <w:iCs/>
          <w:szCs w:val="28"/>
        </w:rPr>
        <w:t>con riverenza e silenzio</w:t>
      </w:r>
      <w:r w:rsidRPr="00042236">
        <w:rPr>
          <w:rFonts w:eastAsia="Arial" w:cs="Times New Roman"/>
          <w:szCs w:val="28"/>
        </w:rPr>
        <w:t xml:space="preserve"> e intervenendo con le </w:t>
      </w:r>
      <w:r w:rsidRPr="00321469">
        <w:rPr>
          <w:rFonts w:eastAsia="Arial" w:cs="Times New Roman"/>
          <w:i/>
          <w:iCs/>
          <w:szCs w:val="28"/>
        </w:rPr>
        <w:t>acclamazioni</w:t>
      </w:r>
      <w:r w:rsidRPr="00042236">
        <w:rPr>
          <w:rFonts w:eastAsia="Arial" w:cs="Times New Roman"/>
          <w:szCs w:val="28"/>
        </w:rPr>
        <w:t xml:space="preserve"> </w:t>
      </w:r>
      <w:hyperlink w:anchor="Missalis5" w:history="1">
        <w:r w:rsidRPr="00042236">
          <w:rPr>
            <w:rStyle w:val="Collegamentoipertestuale"/>
            <w:rFonts w:eastAsia="Arial" w:cs="Times New Roman"/>
            <w:szCs w:val="28"/>
          </w:rPr>
          <w:t>[22]</w:t>
        </w:r>
      </w:hyperlink>
      <w:r w:rsidRPr="00042236">
        <w:rPr>
          <w:rFonts w:eastAsia="Arial" w:cs="Times New Roman"/>
          <w:szCs w:val="28"/>
        </w:rPr>
        <w:t xml:space="preserve"> – chi presiede ha la forza, </w:t>
      </w:r>
      <w:r w:rsidRPr="00321469">
        <w:rPr>
          <w:rFonts w:eastAsia="Arial" w:cs="Times New Roman"/>
          <w:i/>
          <w:iCs/>
          <w:szCs w:val="28"/>
        </w:rPr>
        <w:t>a nome di</w:t>
      </w:r>
      <w:r w:rsidR="00321469" w:rsidRPr="00321469">
        <w:rPr>
          <w:rFonts w:eastAsia="Arial" w:cs="Times New Roman"/>
          <w:i/>
          <w:iCs/>
          <w:szCs w:val="28"/>
        </w:rPr>
        <w:t xml:space="preserve"> </w:t>
      </w:r>
      <w:r w:rsidRPr="00321469">
        <w:rPr>
          <w:rFonts w:eastAsia="Arial" w:cs="Times New Roman"/>
          <w:i/>
          <w:iCs/>
          <w:szCs w:val="28"/>
        </w:rPr>
        <w:t>tutto il popolo santo</w:t>
      </w:r>
      <w:r w:rsidRPr="00042236">
        <w:rPr>
          <w:rFonts w:eastAsia="Arial" w:cs="Times New Roman"/>
          <w:szCs w:val="28"/>
        </w:rPr>
        <w:t>, di ricordare al Padre l’offerta del Figlio suo nell’ultima Cena, perché quel</w:t>
      </w:r>
      <w:r w:rsidR="00321469">
        <w:rPr>
          <w:rFonts w:eastAsia="Arial" w:cs="Times New Roman"/>
          <w:szCs w:val="28"/>
        </w:rPr>
        <w:t xml:space="preserve"> </w:t>
      </w:r>
      <w:r w:rsidRPr="00042236">
        <w:rPr>
          <w:rFonts w:eastAsia="Arial" w:cs="Times New Roman"/>
          <w:szCs w:val="28"/>
        </w:rPr>
        <w:t xml:space="preserve">dono immenso si renda nuovamente presente sull’altare. </w:t>
      </w:r>
      <w:r w:rsidRPr="00042236">
        <w:rPr>
          <w:rFonts w:eastAsia="Arial" w:cs="Times New Roman"/>
          <w:szCs w:val="28"/>
        </w:rPr>
        <w:lastRenderedPageBreak/>
        <w:t>A quell’offerta partecipa con l’offerta di</w:t>
      </w:r>
      <w:r w:rsidR="00321469">
        <w:rPr>
          <w:rFonts w:eastAsia="Arial" w:cs="Times New Roman"/>
          <w:szCs w:val="28"/>
        </w:rPr>
        <w:t xml:space="preserve"> </w:t>
      </w:r>
      <w:proofErr w:type="gramStart"/>
      <w:r w:rsidRPr="00042236">
        <w:rPr>
          <w:rFonts w:eastAsia="Arial" w:cs="Times New Roman"/>
          <w:szCs w:val="28"/>
        </w:rPr>
        <w:t>se</w:t>
      </w:r>
      <w:proofErr w:type="gramEnd"/>
      <w:r w:rsidRPr="00042236">
        <w:rPr>
          <w:rFonts w:eastAsia="Arial" w:cs="Times New Roman"/>
          <w:szCs w:val="28"/>
        </w:rPr>
        <w:t xml:space="preserve"> stesso. Il presbitero non può narrare al Padre l’ultima Cena senza esserne partecipe. Non può</w:t>
      </w:r>
      <w:r w:rsidR="00321469">
        <w:rPr>
          <w:rFonts w:eastAsia="Arial" w:cs="Times New Roman"/>
          <w:szCs w:val="28"/>
        </w:rPr>
        <w:t xml:space="preserve"> </w:t>
      </w:r>
      <w:r w:rsidRPr="00042236">
        <w:rPr>
          <w:rFonts w:eastAsia="Arial" w:cs="Times New Roman"/>
          <w:szCs w:val="28"/>
        </w:rPr>
        <w:t>dire: «Prendete, e mangiatene tutti: questo è il mio Corpo offerto in sacrificio per voi», e non vivere</w:t>
      </w:r>
      <w:r w:rsidR="00321469">
        <w:rPr>
          <w:rFonts w:eastAsia="Arial" w:cs="Times New Roman"/>
          <w:szCs w:val="28"/>
        </w:rPr>
        <w:t xml:space="preserve"> </w:t>
      </w:r>
      <w:r w:rsidRPr="00042236">
        <w:rPr>
          <w:rFonts w:eastAsia="Arial" w:cs="Times New Roman"/>
          <w:szCs w:val="28"/>
        </w:rPr>
        <w:t>lo stesso desiderio di offrire il proprio corpo, la propria vita per il popolo a lui affidato. È ciò che</w:t>
      </w:r>
      <w:r w:rsidR="00321469">
        <w:rPr>
          <w:rFonts w:eastAsia="Arial" w:cs="Times New Roman"/>
          <w:szCs w:val="28"/>
        </w:rPr>
        <w:t xml:space="preserve"> </w:t>
      </w:r>
      <w:r w:rsidRPr="00042236">
        <w:rPr>
          <w:rFonts w:eastAsia="Arial" w:cs="Times New Roman"/>
          <w:szCs w:val="28"/>
        </w:rPr>
        <w:t>avviene nell’esercizio del suo ministero.</w:t>
      </w:r>
    </w:p>
    <w:p w14:paraId="7F3C5F02" w14:textId="4B9EE984" w:rsidR="00042236" w:rsidRDefault="00042236" w:rsidP="00042236">
      <w:pPr>
        <w:spacing w:after="120"/>
        <w:rPr>
          <w:rFonts w:eastAsia="Arial" w:cs="Times New Roman"/>
          <w:szCs w:val="28"/>
        </w:rPr>
      </w:pPr>
      <w:r w:rsidRPr="00042236">
        <w:rPr>
          <w:rFonts w:eastAsia="Arial" w:cs="Times New Roman"/>
          <w:szCs w:val="28"/>
        </w:rPr>
        <w:t>Da tutto questo, e da molto altro, il presbitero viene continuamente formato nell’azione celebrativa.</w:t>
      </w:r>
    </w:p>
    <w:p w14:paraId="2A715568" w14:textId="2DAED462" w:rsidR="00321469" w:rsidRDefault="00321469" w:rsidP="00321469">
      <w:pPr>
        <w:spacing w:after="120"/>
        <w:jc w:val="center"/>
        <w:rPr>
          <w:rFonts w:eastAsia="Arial" w:cs="Times New Roman"/>
          <w:szCs w:val="28"/>
        </w:rPr>
      </w:pPr>
      <w:r w:rsidRPr="00321469">
        <w:rPr>
          <w:rFonts w:eastAsia="Arial" w:cs="Times New Roman"/>
          <w:szCs w:val="28"/>
        </w:rPr>
        <w:t>* * *</w:t>
      </w:r>
    </w:p>
    <w:p w14:paraId="1220A9F1" w14:textId="1428B175" w:rsidR="00321469" w:rsidRDefault="0001736D" w:rsidP="0001736D">
      <w:pPr>
        <w:spacing w:after="120"/>
        <w:rPr>
          <w:rFonts w:eastAsia="Arial" w:cs="Times New Roman"/>
          <w:szCs w:val="28"/>
        </w:rPr>
      </w:pPr>
      <w:r w:rsidRPr="0001736D">
        <w:rPr>
          <w:rFonts w:eastAsia="Arial" w:cs="Times New Roman"/>
          <w:b/>
          <w:bCs/>
          <w:szCs w:val="28"/>
        </w:rPr>
        <w:t>61.</w:t>
      </w:r>
      <w:r w:rsidRPr="0001736D">
        <w:rPr>
          <w:rFonts w:eastAsia="Arial" w:cs="Times New Roman"/>
          <w:szCs w:val="28"/>
        </w:rPr>
        <w:t xml:space="preserve"> Ho voluto semplicemente offrire alcune riflessioni che certamente non esauriscono l’immenso</w:t>
      </w:r>
      <w:r>
        <w:rPr>
          <w:rFonts w:eastAsia="Arial" w:cs="Times New Roman"/>
          <w:szCs w:val="28"/>
        </w:rPr>
        <w:t xml:space="preserve"> </w:t>
      </w:r>
      <w:r w:rsidRPr="0001736D">
        <w:rPr>
          <w:rFonts w:eastAsia="Arial" w:cs="Times New Roman"/>
          <w:szCs w:val="28"/>
        </w:rPr>
        <w:t>tesoro della celebrazione dei santi misteri. Chiedo a tutti i vescovi, ai presbiteri e ai diaconi, ai</w:t>
      </w:r>
      <w:r>
        <w:rPr>
          <w:rFonts w:eastAsia="Arial" w:cs="Times New Roman"/>
          <w:szCs w:val="28"/>
        </w:rPr>
        <w:t xml:space="preserve"> </w:t>
      </w:r>
      <w:r w:rsidRPr="0001736D">
        <w:rPr>
          <w:rFonts w:eastAsia="Arial" w:cs="Times New Roman"/>
          <w:szCs w:val="28"/>
        </w:rPr>
        <w:t>formatori dei seminari, agli insegnanti delle facoltà teologiche e delle scuole di teologia, a tutti i</w:t>
      </w:r>
      <w:r>
        <w:rPr>
          <w:rFonts w:eastAsia="Arial" w:cs="Times New Roman"/>
          <w:szCs w:val="28"/>
        </w:rPr>
        <w:t xml:space="preserve"> </w:t>
      </w:r>
      <w:r w:rsidRPr="0001736D">
        <w:rPr>
          <w:rFonts w:eastAsia="Arial" w:cs="Times New Roman"/>
          <w:szCs w:val="28"/>
        </w:rPr>
        <w:t>catechisti e le catechiste, di aiutare il popolo santo di Dio ad attingere a quella che da sempre è la</w:t>
      </w:r>
      <w:r>
        <w:rPr>
          <w:rFonts w:eastAsia="Arial" w:cs="Times New Roman"/>
          <w:szCs w:val="28"/>
        </w:rPr>
        <w:t xml:space="preserve"> </w:t>
      </w:r>
      <w:r w:rsidRPr="0001736D">
        <w:rPr>
          <w:rFonts w:eastAsia="Arial" w:cs="Times New Roman"/>
          <w:szCs w:val="28"/>
        </w:rPr>
        <w:t>fonte prima della spiritualità cristiana. Siamo chiamati continuamente riscoprire la ricchezza dei</w:t>
      </w:r>
      <w:r>
        <w:rPr>
          <w:rFonts w:eastAsia="Arial" w:cs="Times New Roman"/>
          <w:szCs w:val="28"/>
        </w:rPr>
        <w:t xml:space="preserve"> </w:t>
      </w:r>
      <w:r w:rsidRPr="0001736D">
        <w:rPr>
          <w:rFonts w:eastAsia="Arial" w:cs="Times New Roman"/>
          <w:szCs w:val="28"/>
        </w:rPr>
        <w:t xml:space="preserve">principi generali esposti nei primi numeri della </w:t>
      </w:r>
      <w:hyperlink r:id="rId36" w:history="1">
        <w:proofErr w:type="spellStart"/>
        <w:r w:rsidRPr="0001736D">
          <w:rPr>
            <w:rStyle w:val="Collegamentoipertestuale"/>
            <w:rFonts w:eastAsia="Arial" w:cs="Times New Roman"/>
            <w:i/>
            <w:iCs/>
            <w:szCs w:val="28"/>
          </w:rPr>
          <w:t>Sacrosanctum</w:t>
        </w:r>
        <w:proofErr w:type="spellEnd"/>
        <w:r w:rsidRPr="0001736D">
          <w:rPr>
            <w:rStyle w:val="Collegamentoipertestuale"/>
            <w:rFonts w:eastAsia="Arial" w:cs="Times New Roman"/>
            <w:i/>
            <w:iCs/>
            <w:szCs w:val="28"/>
          </w:rPr>
          <w:t xml:space="preserve"> </w:t>
        </w:r>
        <w:proofErr w:type="spellStart"/>
        <w:r w:rsidRPr="0001736D">
          <w:rPr>
            <w:rStyle w:val="Collegamentoipertestuale"/>
            <w:rFonts w:eastAsia="Arial" w:cs="Times New Roman"/>
            <w:i/>
            <w:iCs/>
            <w:szCs w:val="28"/>
          </w:rPr>
          <w:t>Concilium</w:t>
        </w:r>
        <w:proofErr w:type="spellEnd"/>
      </w:hyperlink>
      <w:r w:rsidRPr="0001736D">
        <w:rPr>
          <w:rFonts w:eastAsia="Arial" w:cs="Times New Roman"/>
          <w:szCs w:val="28"/>
        </w:rPr>
        <w:t xml:space="preserve"> comprendendo l’intimo</w:t>
      </w:r>
      <w:r>
        <w:rPr>
          <w:rFonts w:eastAsia="Arial" w:cs="Times New Roman"/>
          <w:szCs w:val="28"/>
        </w:rPr>
        <w:t xml:space="preserve"> </w:t>
      </w:r>
      <w:r w:rsidRPr="0001736D">
        <w:rPr>
          <w:rFonts w:eastAsia="Arial" w:cs="Times New Roman"/>
          <w:szCs w:val="28"/>
        </w:rPr>
        <w:t>legame tra la prima delle Costituzioni conciliari e tutte le altre. Per questo motivo non possiamo</w:t>
      </w:r>
      <w:r>
        <w:rPr>
          <w:rFonts w:eastAsia="Arial" w:cs="Times New Roman"/>
          <w:szCs w:val="28"/>
        </w:rPr>
        <w:t xml:space="preserve"> </w:t>
      </w:r>
      <w:r w:rsidRPr="0001736D">
        <w:rPr>
          <w:rFonts w:eastAsia="Arial" w:cs="Times New Roman"/>
          <w:szCs w:val="28"/>
        </w:rPr>
        <w:t xml:space="preserve">tornare a quella forma rituale che i Padri conciliari, </w:t>
      </w:r>
      <w:proofErr w:type="spellStart"/>
      <w:r w:rsidRPr="0001736D">
        <w:rPr>
          <w:rFonts w:eastAsia="Arial" w:cs="Times New Roman"/>
          <w:szCs w:val="28"/>
        </w:rPr>
        <w:t>cum</w:t>
      </w:r>
      <w:proofErr w:type="spellEnd"/>
      <w:r w:rsidRPr="0001736D">
        <w:rPr>
          <w:rFonts w:eastAsia="Arial" w:cs="Times New Roman"/>
          <w:szCs w:val="28"/>
        </w:rPr>
        <w:t xml:space="preserve"> Petro e sub Petro, hanno sentito la</w:t>
      </w:r>
      <w:r>
        <w:rPr>
          <w:rFonts w:eastAsia="Arial" w:cs="Times New Roman"/>
          <w:szCs w:val="28"/>
        </w:rPr>
        <w:t xml:space="preserve"> </w:t>
      </w:r>
      <w:r w:rsidRPr="0001736D">
        <w:rPr>
          <w:rFonts w:eastAsia="Arial" w:cs="Times New Roman"/>
          <w:szCs w:val="28"/>
        </w:rPr>
        <w:t>necessità di riformare, approvando, sotto la guida dello Spirito e secondo la loro coscienza di</w:t>
      </w:r>
      <w:r>
        <w:rPr>
          <w:rFonts w:eastAsia="Arial" w:cs="Times New Roman"/>
          <w:szCs w:val="28"/>
        </w:rPr>
        <w:t xml:space="preserve"> </w:t>
      </w:r>
      <w:r w:rsidRPr="0001736D">
        <w:rPr>
          <w:rFonts w:eastAsia="Arial" w:cs="Times New Roman"/>
          <w:szCs w:val="28"/>
        </w:rPr>
        <w:t xml:space="preserve">pastori, i principi da cui è nata la riforma. I santi Pontefici </w:t>
      </w:r>
      <w:hyperlink r:id="rId37" w:history="1">
        <w:r w:rsidRPr="0001736D">
          <w:rPr>
            <w:rStyle w:val="Collegamentoipertestuale"/>
            <w:rFonts w:eastAsia="Arial" w:cs="Times New Roman"/>
            <w:szCs w:val="28"/>
          </w:rPr>
          <w:t>Paolo VI</w:t>
        </w:r>
      </w:hyperlink>
      <w:r w:rsidRPr="0001736D">
        <w:rPr>
          <w:rFonts w:eastAsia="Arial" w:cs="Times New Roman"/>
          <w:szCs w:val="28"/>
        </w:rPr>
        <w:t xml:space="preserve"> e </w:t>
      </w:r>
      <w:hyperlink r:id="rId38" w:history="1">
        <w:r w:rsidRPr="0001736D">
          <w:rPr>
            <w:rStyle w:val="Collegamentoipertestuale"/>
            <w:rFonts w:eastAsia="Arial" w:cs="Times New Roman"/>
            <w:szCs w:val="28"/>
          </w:rPr>
          <w:t>Giovanni Paolo II</w:t>
        </w:r>
      </w:hyperlink>
      <w:r w:rsidRPr="0001736D">
        <w:rPr>
          <w:rFonts w:eastAsia="Arial" w:cs="Times New Roman"/>
          <w:szCs w:val="28"/>
        </w:rPr>
        <w:t xml:space="preserve"> approvando</w:t>
      </w:r>
      <w:r>
        <w:rPr>
          <w:rFonts w:eastAsia="Arial" w:cs="Times New Roman"/>
          <w:szCs w:val="28"/>
        </w:rPr>
        <w:t xml:space="preserve"> </w:t>
      </w:r>
      <w:r w:rsidRPr="0001736D">
        <w:rPr>
          <w:rFonts w:eastAsia="Arial" w:cs="Times New Roman"/>
          <w:szCs w:val="28"/>
        </w:rPr>
        <w:t xml:space="preserve">i libri liturgici riformati </w:t>
      </w:r>
      <w:r w:rsidRPr="0001736D">
        <w:rPr>
          <w:rFonts w:eastAsia="Arial" w:cs="Times New Roman"/>
          <w:i/>
          <w:iCs/>
          <w:szCs w:val="28"/>
        </w:rPr>
        <w:t xml:space="preserve">ex decreto </w:t>
      </w:r>
      <w:proofErr w:type="spellStart"/>
      <w:r w:rsidRPr="0001736D">
        <w:rPr>
          <w:rFonts w:eastAsia="Arial" w:cs="Times New Roman"/>
          <w:i/>
          <w:iCs/>
          <w:szCs w:val="28"/>
        </w:rPr>
        <w:t>Sacrosancti</w:t>
      </w:r>
      <w:proofErr w:type="spellEnd"/>
      <w:r w:rsidRPr="0001736D">
        <w:rPr>
          <w:rFonts w:eastAsia="Arial" w:cs="Times New Roman"/>
          <w:i/>
          <w:iCs/>
          <w:szCs w:val="28"/>
        </w:rPr>
        <w:t xml:space="preserve"> </w:t>
      </w:r>
      <w:proofErr w:type="spellStart"/>
      <w:r w:rsidRPr="0001736D">
        <w:rPr>
          <w:rFonts w:eastAsia="Arial" w:cs="Times New Roman"/>
          <w:i/>
          <w:iCs/>
          <w:szCs w:val="28"/>
        </w:rPr>
        <w:t>OEcumenici</w:t>
      </w:r>
      <w:proofErr w:type="spellEnd"/>
      <w:r w:rsidRPr="0001736D">
        <w:rPr>
          <w:rFonts w:eastAsia="Arial" w:cs="Times New Roman"/>
          <w:i/>
          <w:iCs/>
          <w:szCs w:val="28"/>
        </w:rPr>
        <w:t xml:space="preserve"> </w:t>
      </w:r>
      <w:proofErr w:type="spellStart"/>
      <w:r w:rsidRPr="0001736D">
        <w:rPr>
          <w:rFonts w:eastAsia="Arial" w:cs="Times New Roman"/>
          <w:i/>
          <w:iCs/>
          <w:szCs w:val="28"/>
        </w:rPr>
        <w:t>Concilii</w:t>
      </w:r>
      <w:proofErr w:type="spellEnd"/>
      <w:r w:rsidRPr="0001736D">
        <w:rPr>
          <w:rFonts w:eastAsia="Arial" w:cs="Times New Roman"/>
          <w:i/>
          <w:iCs/>
          <w:szCs w:val="28"/>
        </w:rPr>
        <w:t xml:space="preserve"> Vaticani II</w:t>
      </w:r>
      <w:r w:rsidRPr="0001736D">
        <w:rPr>
          <w:rFonts w:eastAsia="Arial" w:cs="Times New Roman"/>
          <w:szCs w:val="28"/>
        </w:rPr>
        <w:t xml:space="preserve"> hanno garantito la</w:t>
      </w:r>
      <w:r>
        <w:rPr>
          <w:rFonts w:eastAsia="Arial" w:cs="Times New Roman"/>
          <w:szCs w:val="28"/>
        </w:rPr>
        <w:t xml:space="preserve"> </w:t>
      </w:r>
      <w:r w:rsidRPr="0001736D">
        <w:rPr>
          <w:rFonts w:eastAsia="Arial" w:cs="Times New Roman"/>
          <w:szCs w:val="28"/>
        </w:rPr>
        <w:t xml:space="preserve">fedeltà della riforma al Concilio. Per questo motivo ho scritto </w:t>
      </w:r>
      <w:hyperlink r:id="rId39" w:history="1">
        <w:proofErr w:type="spellStart"/>
        <w:r w:rsidRPr="0001736D">
          <w:rPr>
            <w:rStyle w:val="Collegamentoipertestuale"/>
            <w:rFonts w:eastAsia="Arial" w:cs="Times New Roman"/>
            <w:i/>
            <w:iCs/>
            <w:szCs w:val="28"/>
          </w:rPr>
          <w:t>Traditionis</w:t>
        </w:r>
        <w:proofErr w:type="spellEnd"/>
        <w:r w:rsidRPr="0001736D">
          <w:rPr>
            <w:rStyle w:val="Collegamentoipertestuale"/>
            <w:rFonts w:eastAsia="Arial" w:cs="Times New Roman"/>
            <w:i/>
            <w:iCs/>
            <w:szCs w:val="28"/>
          </w:rPr>
          <w:t xml:space="preserve"> </w:t>
        </w:r>
        <w:proofErr w:type="spellStart"/>
        <w:r w:rsidRPr="0001736D">
          <w:rPr>
            <w:rStyle w:val="Collegamentoipertestuale"/>
            <w:rFonts w:eastAsia="Arial" w:cs="Times New Roman"/>
            <w:i/>
            <w:iCs/>
            <w:szCs w:val="28"/>
          </w:rPr>
          <w:t>Custodes</w:t>
        </w:r>
        <w:proofErr w:type="spellEnd"/>
      </w:hyperlink>
      <w:r w:rsidRPr="0001736D">
        <w:rPr>
          <w:rFonts w:eastAsia="Arial" w:cs="Times New Roman"/>
          <w:szCs w:val="28"/>
        </w:rPr>
        <w:t>, perché la</w:t>
      </w:r>
      <w:r>
        <w:rPr>
          <w:rFonts w:eastAsia="Arial" w:cs="Times New Roman"/>
          <w:szCs w:val="28"/>
        </w:rPr>
        <w:t xml:space="preserve"> </w:t>
      </w:r>
      <w:r w:rsidRPr="0001736D">
        <w:rPr>
          <w:rFonts w:eastAsia="Arial" w:cs="Times New Roman"/>
          <w:szCs w:val="28"/>
        </w:rPr>
        <w:t xml:space="preserve">Chiesa possa elevare, nella varietà delle lingue, </w:t>
      </w:r>
      <w:r w:rsidRPr="00F76510">
        <w:rPr>
          <w:rFonts w:eastAsia="Arial" w:cs="Times New Roman"/>
          <w:i/>
          <w:iCs/>
          <w:szCs w:val="28"/>
        </w:rPr>
        <w:t>una sola e identica preghiera</w:t>
      </w:r>
      <w:r w:rsidRPr="0001736D">
        <w:rPr>
          <w:rFonts w:eastAsia="Arial" w:cs="Times New Roman"/>
          <w:szCs w:val="28"/>
        </w:rPr>
        <w:t xml:space="preserve"> capace di esprimere</w:t>
      </w:r>
      <w:r>
        <w:rPr>
          <w:rFonts w:eastAsia="Arial" w:cs="Times New Roman"/>
          <w:szCs w:val="28"/>
        </w:rPr>
        <w:t xml:space="preserve"> </w:t>
      </w:r>
      <w:r w:rsidRPr="0001736D">
        <w:rPr>
          <w:rFonts w:eastAsia="Arial" w:cs="Times New Roman"/>
          <w:szCs w:val="28"/>
        </w:rPr>
        <w:t xml:space="preserve">la sua unità. </w:t>
      </w:r>
      <w:hyperlink w:anchor="PaoloVI2" w:history="1">
        <w:r w:rsidRPr="00F76510">
          <w:rPr>
            <w:rStyle w:val="Collegamentoipertestuale"/>
            <w:rFonts w:eastAsia="Arial" w:cs="Times New Roman"/>
            <w:szCs w:val="28"/>
          </w:rPr>
          <w:t>[23]</w:t>
        </w:r>
      </w:hyperlink>
      <w:r w:rsidRPr="0001736D">
        <w:rPr>
          <w:rFonts w:eastAsia="Arial" w:cs="Times New Roman"/>
          <w:szCs w:val="28"/>
        </w:rPr>
        <w:t xml:space="preserve"> Questa unità, come già ho scritto, intendo che sia ristabilita in tutta la Chiesa di</w:t>
      </w:r>
      <w:r w:rsidR="00F76510">
        <w:rPr>
          <w:rFonts w:eastAsia="Arial" w:cs="Times New Roman"/>
          <w:szCs w:val="28"/>
        </w:rPr>
        <w:t xml:space="preserve"> </w:t>
      </w:r>
      <w:r w:rsidRPr="0001736D">
        <w:rPr>
          <w:rFonts w:eastAsia="Arial" w:cs="Times New Roman"/>
          <w:szCs w:val="28"/>
        </w:rPr>
        <w:t>Rito Romano.</w:t>
      </w:r>
    </w:p>
    <w:p w14:paraId="43CFBA86" w14:textId="39E41487" w:rsidR="00F76510" w:rsidRPr="00F76510" w:rsidRDefault="00F76510" w:rsidP="00F76510">
      <w:pPr>
        <w:spacing w:after="120"/>
        <w:rPr>
          <w:rFonts w:eastAsia="Arial" w:cs="Times New Roman"/>
          <w:szCs w:val="28"/>
        </w:rPr>
      </w:pPr>
      <w:r w:rsidRPr="00F76510">
        <w:rPr>
          <w:rFonts w:eastAsia="Arial" w:cs="Times New Roman"/>
          <w:b/>
          <w:bCs/>
          <w:szCs w:val="28"/>
        </w:rPr>
        <w:t>62.</w:t>
      </w:r>
      <w:r w:rsidRPr="00F76510">
        <w:rPr>
          <w:rFonts w:eastAsia="Arial" w:cs="Times New Roman"/>
          <w:szCs w:val="28"/>
        </w:rPr>
        <w:t xml:space="preserve"> Vorrei che questa lettera ci aiutasse a ravvivare lo stupore per la bellezza della verità del</w:t>
      </w:r>
      <w:r>
        <w:rPr>
          <w:rFonts w:eastAsia="Arial" w:cs="Times New Roman"/>
          <w:szCs w:val="28"/>
        </w:rPr>
        <w:t xml:space="preserve"> </w:t>
      </w:r>
      <w:r w:rsidRPr="00F76510">
        <w:rPr>
          <w:rFonts w:eastAsia="Arial" w:cs="Times New Roman"/>
          <w:szCs w:val="28"/>
        </w:rPr>
        <w:t>celebrare cristiano, a ricordare la necessità di una formazione liturgica autentica e a riconoscere</w:t>
      </w:r>
      <w:r>
        <w:rPr>
          <w:rFonts w:eastAsia="Arial" w:cs="Times New Roman"/>
          <w:szCs w:val="28"/>
        </w:rPr>
        <w:t xml:space="preserve"> </w:t>
      </w:r>
      <w:r w:rsidRPr="00F76510">
        <w:rPr>
          <w:rFonts w:eastAsia="Arial" w:cs="Times New Roman"/>
          <w:szCs w:val="28"/>
        </w:rPr>
        <w:t xml:space="preserve">l’importanza di un’arte della celebrazione che sia a servizio della verità del mistero </w:t>
      </w:r>
      <w:r w:rsidRPr="00F76510">
        <w:rPr>
          <w:rFonts w:eastAsia="Arial" w:cs="Times New Roman"/>
          <w:szCs w:val="28"/>
        </w:rPr>
        <w:lastRenderedPageBreak/>
        <w:t>pasquale e</w:t>
      </w:r>
      <w:r>
        <w:rPr>
          <w:rFonts w:eastAsia="Arial" w:cs="Times New Roman"/>
          <w:szCs w:val="28"/>
        </w:rPr>
        <w:t xml:space="preserve"> </w:t>
      </w:r>
      <w:r w:rsidRPr="00F76510">
        <w:rPr>
          <w:rFonts w:eastAsia="Arial" w:cs="Times New Roman"/>
          <w:szCs w:val="28"/>
        </w:rPr>
        <w:t>della partecipazione di tutti i battezzati, ciascuno con la specificità della sua vocazione.</w:t>
      </w:r>
    </w:p>
    <w:p w14:paraId="782C8A8D" w14:textId="0D4838A6" w:rsidR="00F76510" w:rsidRDefault="00F76510" w:rsidP="00F76510">
      <w:pPr>
        <w:spacing w:after="120"/>
        <w:rPr>
          <w:rFonts w:eastAsia="Arial" w:cs="Times New Roman"/>
          <w:szCs w:val="28"/>
        </w:rPr>
      </w:pPr>
      <w:r w:rsidRPr="00F76510">
        <w:rPr>
          <w:rFonts w:eastAsia="Arial" w:cs="Times New Roman"/>
          <w:szCs w:val="28"/>
        </w:rPr>
        <w:t>Tutta questa ricchezza non è lontana da noi: è nelle nostre chiese, nelle nostre feste cristiane,</w:t>
      </w:r>
      <w:r>
        <w:rPr>
          <w:rFonts w:eastAsia="Arial" w:cs="Times New Roman"/>
          <w:szCs w:val="28"/>
        </w:rPr>
        <w:t xml:space="preserve"> </w:t>
      </w:r>
      <w:r w:rsidRPr="00F76510">
        <w:rPr>
          <w:rFonts w:eastAsia="Arial" w:cs="Times New Roman"/>
          <w:szCs w:val="28"/>
        </w:rPr>
        <w:t>nella centralità della domenica, nella forza dei sacramenti che celebriamo. La vita cristiana è un</w:t>
      </w:r>
      <w:r>
        <w:rPr>
          <w:rFonts w:eastAsia="Arial" w:cs="Times New Roman"/>
          <w:szCs w:val="28"/>
        </w:rPr>
        <w:t xml:space="preserve"> </w:t>
      </w:r>
      <w:r w:rsidRPr="00F76510">
        <w:rPr>
          <w:rFonts w:eastAsia="Arial" w:cs="Times New Roman"/>
          <w:szCs w:val="28"/>
        </w:rPr>
        <w:t>continuo cammino di crescita: siamo chiamati a lasciarci formare con gioia e nella comunione.</w:t>
      </w:r>
    </w:p>
    <w:p w14:paraId="26B1F3A6" w14:textId="68DEF2EE" w:rsidR="00F76510" w:rsidRDefault="00F76510" w:rsidP="00F76510">
      <w:pPr>
        <w:spacing w:after="120"/>
        <w:rPr>
          <w:rFonts w:eastAsia="Arial" w:cs="Times New Roman"/>
          <w:szCs w:val="28"/>
        </w:rPr>
      </w:pPr>
      <w:r w:rsidRPr="00F76510">
        <w:rPr>
          <w:rFonts w:eastAsia="Arial" w:cs="Times New Roman"/>
          <w:b/>
          <w:bCs/>
          <w:szCs w:val="28"/>
        </w:rPr>
        <w:t>63.</w:t>
      </w:r>
      <w:r w:rsidRPr="00F76510">
        <w:rPr>
          <w:rFonts w:eastAsia="Arial" w:cs="Times New Roman"/>
          <w:szCs w:val="28"/>
        </w:rPr>
        <w:t xml:space="preserve"> Per questo desidero lasciarvi ancora una indicazione per proseguire nel nostro cammino. Vi</w:t>
      </w:r>
      <w:r>
        <w:rPr>
          <w:rFonts w:eastAsia="Arial" w:cs="Times New Roman"/>
          <w:szCs w:val="28"/>
        </w:rPr>
        <w:t xml:space="preserve"> </w:t>
      </w:r>
      <w:r w:rsidRPr="00F76510">
        <w:rPr>
          <w:rFonts w:eastAsia="Arial" w:cs="Times New Roman"/>
          <w:szCs w:val="28"/>
        </w:rPr>
        <w:t>invito a riscoprire il senso dell’anno liturgico e del giorno del Signore: anche questa è una</w:t>
      </w:r>
      <w:r>
        <w:rPr>
          <w:rFonts w:eastAsia="Arial" w:cs="Times New Roman"/>
          <w:szCs w:val="28"/>
        </w:rPr>
        <w:t xml:space="preserve"> </w:t>
      </w:r>
      <w:r w:rsidRPr="00F76510">
        <w:rPr>
          <w:rFonts w:eastAsia="Arial" w:cs="Times New Roman"/>
          <w:szCs w:val="28"/>
        </w:rPr>
        <w:t xml:space="preserve">consegna del Concilio (cfr. </w:t>
      </w:r>
      <w:hyperlink r:id="rId40" w:anchor="102" w:history="1">
        <w:proofErr w:type="spellStart"/>
        <w:r w:rsidRPr="00F76510">
          <w:rPr>
            <w:rStyle w:val="Collegamentoipertestuale"/>
            <w:rFonts w:eastAsia="Arial" w:cs="Times New Roman"/>
            <w:i/>
            <w:iCs/>
            <w:szCs w:val="28"/>
          </w:rPr>
          <w:t>Sacrosanctum</w:t>
        </w:r>
        <w:proofErr w:type="spellEnd"/>
        <w:r w:rsidRPr="00F76510">
          <w:rPr>
            <w:rStyle w:val="Collegamentoipertestuale"/>
            <w:rFonts w:eastAsia="Arial" w:cs="Times New Roman"/>
            <w:i/>
            <w:iCs/>
            <w:szCs w:val="28"/>
          </w:rPr>
          <w:t xml:space="preserve"> </w:t>
        </w:r>
        <w:proofErr w:type="spellStart"/>
        <w:r w:rsidRPr="00F76510">
          <w:rPr>
            <w:rStyle w:val="Collegamentoipertestuale"/>
            <w:rFonts w:eastAsia="Arial" w:cs="Times New Roman"/>
            <w:i/>
            <w:iCs/>
            <w:szCs w:val="28"/>
          </w:rPr>
          <w:t>Concilium</w:t>
        </w:r>
        <w:proofErr w:type="spellEnd"/>
      </w:hyperlink>
      <w:r w:rsidRPr="00F76510">
        <w:rPr>
          <w:rFonts w:eastAsia="Arial" w:cs="Times New Roman"/>
          <w:szCs w:val="28"/>
        </w:rPr>
        <w:t xml:space="preserve">, </w:t>
      </w:r>
      <w:proofErr w:type="spellStart"/>
      <w:r w:rsidRPr="00F76510">
        <w:rPr>
          <w:rFonts w:eastAsia="Arial" w:cs="Times New Roman"/>
          <w:szCs w:val="28"/>
        </w:rPr>
        <w:t>nn</w:t>
      </w:r>
      <w:proofErr w:type="spellEnd"/>
      <w:r w:rsidRPr="00F76510">
        <w:rPr>
          <w:rFonts w:eastAsia="Arial" w:cs="Times New Roman"/>
          <w:szCs w:val="28"/>
        </w:rPr>
        <w:t>. 102-111).</w:t>
      </w:r>
    </w:p>
    <w:p w14:paraId="4C1A7844" w14:textId="5BD0F2A0" w:rsidR="00F76510" w:rsidRDefault="00F76510" w:rsidP="00F76510">
      <w:pPr>
        <w:spacing w:after="120"/>
        <w:rPr>
          <w:rFonts w:eastAsia="Arial" w:cs="Times New Roman"/>
          <w:szCs w:val="28"/>
        </w:rPr>
      </w:pPr>
      <w:r w:rsidRPr="00F76510">
        <w:rPr>
          <w:rFonts w:eastAsia="Arial" w:cs="Times New Roman"/>
          <w:b/>
          <w:bCs/>
          <w:szCs w:val="28"/>
        </w:rPr>
        <w:t>64.</w:t>
      </w:r>
      <w:r w:rsidRPr="00F76510">
        <w:rPr>
          <w:rFonts w:eastAsia="Arial" w:cs="Times New Roman"/>
          <w:szCs w:val="28"/>
        </w:rPr>
        <w:t xml:space="preserve"> Alla luce di quanto abbiamo sopra ricordato, comprendiamo che l’anno liturgico è per noi la</w:t>
      </w:r>
      <w:r>
        <w:rPr>
          <w:rFonts w:eastAsia="Arial" w:cs="Times New Roman"/>
          <w:szCs w:val="28"/>
        </w:rPr>
        <w:t xml:space="preserve"> </w:t>
      </w:r>
      <w:r w:rsidRPr="00F76510">
        <w:rPr>
          <w:rFonts w:eastAsia="Arial" w:cs="Times New Roman"/>
          <w:szCs w:val="28"/>
        </w:rPr>
        <w:t>possibilità di crescere nella conoscenza del mistero di Cristo, immergendo la nostra vita nel</w:t>
      </w:r>
      <w:r>
        <w:rPr>
          <w:rFonts w:eastAsia="Arial" w:cs="Times New Roman"/>
          <w:szCs w:val="28"/>
        </w:rPr>
        <w:t xml:space="preserve"> </w:t>
      </w:r>
      <w:r w:rsidRPr="00F76510">
        <w:rPr>
          <w:rFonts w:eastAsia="Arial" w:cs="Times New Roman"/>
          <w:szCs w:val="28"/>
        </w:rPr>
        <w:t>mistero della sua Pasqua, in attesa del suo ritorno. È questa una vera formazione continua. La</w:t>
      </w:r>
      <w:r>
        <w:rPr>
          <w:rFonts w:eastAsia="Arial" w:cs="Times New Roman"/>
          <w:szCs w:val="28"/>
        </w:rPr>
        <w:t xml:space="preserve"> </w:t>
      </w:r>
      <w:r w:rsidRPr="00F76510">
        <w:rPr>
          <w:rFonts w:eastAsia="Arial" w:cs="Times New Roman"/>
          <w:szCs w:val="28"/>
        </w:rPr>
        <w:t>nostra vita non è un susseguirsi casuale e caotico di eventi ma un percorso che, di Pasqua in</w:t>
      </w:r>
      <w:r>
        <w:rPr>
          <w:rFonts w:eastAsia="Arial" w:cs="Times New Roman"/>
          <w:szCs w:val="28"/>
        </w:rPr>
        <w:t xml:space="preserve"> </w:t>
      </w:r>
      <w:r w:rsidRPr="00F76510">
        <w:rPr>
          <w:rFonts w:eastAsia="Arial" w:cs="Times New Roman"/>
          <w:szCs w:val="28"/>
        </w:rPr>
        <w:t xml:space="preserve">Pasqua, ci conforma a Lui </w:t>
      </w:r>
      <w:r w:rsidRPr="00341922">
        <w:rPr>
          <w:rFonts w:eastAsia="Arial" w:cs="Times New Roman"/>
          <w:i/>
          <w:iCs/>
          <w:szCs w:val="28"/>
        </w:rPr>
        <w:t>nell’attesa che si compia la beata speranza e venga il nostro Salvatore, Gesù Cristo</w:t>
      </w:r>
      <w:r w:rsidRPr="00F76510">
        <w:rPr>
          <w:rFonts w:eastAsia="Arial" w:cs="Times New Roman"/>
          <w:szCs w:val="28"/>
        </w:rPr>
        <w:t xml:space="preserve">. </w:t>
      </w:r>
      <w:hyperlink w:anchor="Missalis6" w:history="1">
        <w:r w:rsidRPr="00341922">
          <w:rPr>
            <w:rStyle w:val="Collegamentoipertestuale"/>
            <w:rFonts w:eastAsia="Arial" w:cs="Times New Roman"/>
            <w:szCs w:val="28"/>
          </w:rPr>
          <w:t>[24]</w:t>
        </w:r>
      </w:hyperlink>
    </w:p>
    <w:p w14:paraId="4BD69D3B" w14:textId="6562FF97" w:rsidR="00341922" w:rsidRPr="00341922" w:rsidRDefault="00341922" w:rsidP="00341922">
      <w:pPr>
        <w:spacing w:after="120"/>
        <w:rPr>
          <w:rFonts w:eastAsia="Arial" w:cs="Times New Roman"/>
          <w:szCs w:val="28"/>
        </w:rPr>
      </w:pPr>
      <w:r w:rsidRPr="00341922">
        <w:rPr>
          <w:rFonts w:eastAsia="Arial" w:cs="Times New Roman"/>
          <w:b/>
          <w:bCs/>
          <w:szCs w:val="28"/>
        </w:rPr>
        <w:t>65.</w:t>
      </w:r>
      <w:r w:rsidRPr="00341922">
        <w:rPr>
          <w:rFonts w:eastAsia="Arial" w:cs="Times New Roman"/>
          <w:szCs w:val="28"/>
        </w:rPr>
        <w:t xml:space="preserve"> Nello scorrere del tempo fatto nuovo dalla Pasqua, ogni otto giorni la Chiesa celebra nella</w:t>
      </w:r>
      <w:r>
        <w:rPr>
          <w:rFonts w:eastAsia="Arial" w:cs="Times New Roman"/>
          <w:szCs w:val="28"/>
        </w:rPr>
        <w:t xml:space="preserve"> </w:t>
      </w:r>
      <w:r w:rsidRPr="00341922">
        <w:rPr>
          <w:rFonts w:eastAsia="Arial" w:cs="Times New Roman"/>
          <w:szCs w:val="28"/>
        </w:rPr>
        <w:t>domenica l’evento della salvezza. La domenica, prima di essere un precetto, è un dono che Dio fa</w:t>
      </w:r>
      <w:r>
        <w:rPr>
          <w:rFonts w:eastAsia="Arial" w:cs="Times New Roman"/>
          <w:szCs w:val="28"/>
        </w:rPr>
        <w:t xml:space="preserve"> </w:t>
      </w:r>
      <w:r w:rsidRPr="00341922">
        <w:rPr>
          <w:rFonts w:eastAsia="Arial" w:cs="Times New Roman"/>
          <w:szCs w:val="28"/>
        </w:rPr>
        <w:t>al suo popolo (per questo motivo la Chiesa lo custodisce con un precetto). La celebrazione</w:t>
      </w:r>
      <w:r>
        <w:rPr>
          <w:rFonts w:eastAsia="Arial" w:cs="Times New Roman"/>
          <w:szCs w:val="28"/>
        </w:rPr>
        <w:t xml:space="preserve"> </w:t>
      </w:r>
      <w:r w:rsidRPr="00341922">
        <w:rPr>
          <w:rFonts w:eastAsia="Arial" w:cs="Times New Roman"/>
          <w:szCs w:val="28"/>
        </w:rPr>
        <w:t>domenicale offre alla comunità cristiana la possibilità di essere formata dall’Eucaristia. Di</w:t>
      </w:r>
      <w:r>
        <w:rPr>
          <w:rFonts w:eastAsia="Arial" w:cs="Times New Roman"/>
          <w:szCs w:val="28"/>
        </w:rPr>
        <w:t xml:space="preserve"> </w:t>
      </w:r>
      <w:r w:rsidRPr="00341922">
        <w:rPr>
          <w:rFonts w:eastAsia="Arial" w:cs="Times New Roman"/>
          <w:szCs w:val="28"/>
        </w:rPr>
        <w:t>domenica in domenica, la Parola del Risorto illumina la nostra esistenza volendo operare in noi ciò</w:t>
      </w:r>
      <w:r>
        <w:rPr>
          <w:rFonts w:eastAsia="Arial" w:cs="Times New Roman"/>
          <w:szCs w:val="28"/>
        </w:rPr>
        <w:t xml:space="preserve"> </w:t>
      </w:r>
      <w:r w:rsidRPr="00341922">
        <w:rPr>
          <w:rFonts w:eastAsia="Arial" w:cs="Times New Roman"/>
          <w:szCs w:val="28"/>
        </w:rPr>
        <w:t xml:space="preserve">per cui è stata mandata (cfr. </w:t>
      </w:r>
      <w:proofErr w:type="spellStart"/>
      <w:r w:rsidRPr="00341922">
        <w:rPr>
          <w:rFonts w:eastAsia="Arial" w:cs="Times New Roman"/>
          <w:szCs w:val="28"/>
        </w:rPr>
        <w:t>Is</w:t>
      </w:r>
      <w:proofErr w:type="spellEnd"/>
      <w:r w:rsidRPr="00341922">
        <w:rPr>
          <w:rFonts w:eastAsia="Arial" w:cs="Times New Roman"/>
          <w:szCs w:val="28"/>
        </w:rPr>
        <w:t xml:space="preserve"> 55,10-11). Di domenica in domenica, la comunione al Corpo e al</w:t>
      </w:r>
      <w:r>
        <w:rPr>
          <w:rFonts w:eastAsia="Arial" w:cs="Times New Roman"/>
          <w:szCs w:val="28"/>
        </w:rPr>
        <w:t xml:space="preserve"> </w:t>
      </w:r>
      <w:r w:rsidRPr="00341922">
        <w:rPr>
          <w:rFonts w:eastAsia="Arial" w:cs="Times New Roman"/>
          <w:szCs w:val="28"/>
        </w:rPr>
        <w:t>Sangue di Cristo vuole fare anche della nostra vita un sacrificio gradito al Padre, nella comunione</w:t>
      </w:r>
      <w:r>
        <w:rPr>
          <w:rFonts w:eastAsia="Arial" w:cs="Times New Roman"/>
          <w:szCs w:val="28"/>
        </w:rPr>
        <w:t xml:space="preserve"> </w:t>
      </w:r>
      <w:r w:rsidRPr="00341922">
        <w:rPr>
          <w:rFonts w:eastAsia="Arial" w:cs="Times New Roman"/>
          <w:szCs w:val="28"/>
        </w:rPr>
        <w:t>fraterna che si fa condivisione, accoglienza, servizio. Di domenica in domenica, la forza del Pane</w:t>
      </w:r>
      <w:r>
        <w:rPr>
          <w:rFonts w:eastAsia="Arial" w:cs="Times New Roman"/>
          <w:szCs w:val="28"/>
        </w:rPr>
        <w:t xml:space="preserve"> </w:t>
      </w:r>
      <w:r w:rsidRPr="00341922">
        <w:rPr>
          <w:rFonts w:eastAsia="Arial" w:cs="Times New Roman"/>
          <w:szCs w:val="28"/>
        </w:rPr>
        <w:t>spezzato ci sostiene nell’annuncio del Vangelo nel quale si manifesta l’autenticità della nostra</w:t>
      </w:r>
      <w:r>
        <w:rPr>
          <w:rFonts w:eastAsia="Arial" w:cs="Times New Roman"/>
          <w:szCs w:val="28"/>
        </w:rPr>
        <w:t xml:space="preserve"> </w:t>
      </w:r>
      <w:r w:rsidRPr="00341922">
        <w:rPr>
          <w:rFonts w:eastAsia="Arial" w:cs="Times New Roman"/>
          <w:szCs w:val="28"/>
        </w:rPr>
        <w:t>celebrazione.</w:t>
      </w:r>
    </w:p>
    <w:p w14:paraId="3951E9A9" w14:textId="5C84FB33" w:rsidR="00341922" w:rsidRPr="00341922" w:rsidRDefault="00341922" w:rsidP="00341922">
      <w:pPr>
        <w:spacing w:after="120"/>
        <w:rPr>
          <w:rFonts w:eastAsia="Arial" w:cs="Times New Roman"/>
          <w:szCs w:val="28"/>
        </w:rPr>
      </w:pPr>
      <w:r w:rsidRPr="00341922">
        <w:rPr>
          <w:rFonts w:eastAsia="Arial" w:cs="Times New Roman"/>
          <w:szCs w:val="28"/>
        </w:rPr>
        <w:t>Abbandoniamo le polemiche per ascoltare insieme che cosa lo Spirito dice alla Chiesa,</w:t>
      </w:r>
      <w:r>
        <w:rPr>
          <w:rFonts w:eastAsia="Arial" w:cs="Times New Roman"/>
          <w:szCs w:val="28"/>
        </w:rPr>
        <w:t xml:space="preserve"> </w:t>
      </w:r>
      <w:r w:rsidRPr="00341922">
        <w:rPr>
          <w:rFonts w:eastAsia="Arial" w:cs="Times New Roman"/>
          <w:szCs w:val="28"/>
        </w:rPr>
        <w:t xml:space="preserve">custodiamo la comunione, continuiamo a stupirci per </w:t>
      </w:r>
      <w:r w:rsidRPr="00341922">
        <w:rPr>
          <w:rFonts w:eastAsia="Arial" w:cs="Times New Roman"/>
          <w:szCs w:val="28"/>
        </w:rPr>
        <w:lastRenderedPageBreak/>
        <w:t>la bellezza della Liturgia. Ci è stata donata la</w:t>
      </w:r>
      <w:r>
        <w:rPr>
          <w:rFonts w:eastAsia="Arial" w:cs="Times New Roman"/>
          <w:szCs w:val="28"/>
        </w:rPr>
        <w:t xml:space="preserve"> </w:t>
      </w:r>
      <w:r w:rsidRPr="00341922">
        <w:rPr>
          <w:rFonts w:eastAsia="Arial" w:cs="Times New Roman"/>
          <w:szCs w:val="28"/>
        </w:rPr>
        <w:t>Pasqua, lasciamoci custodire dal desiderio che il Signore continua ad avere di poterla mangiare</w:t>
      </w:r>
      <w:r>
        <w:rPr>
          <w:rFonts w:eastAsia="Arial" w:cs="Times New Roman"/>
          <w:szCs w:val="28"/>
        </w:rPr>
        <w:t xml:space="preserve"> </w:t>
      </w:r>
      <w:r w:rsidRPr="00341922">
        <w:rPr>
          <w:rFonts w:eastAsia="Arial" w:cs="Times New Roman"/>
          <w:szCs w:val="28"/>
        </w:rPr>
        <w:t>con noi. Sotto lo sguardo di Maria, Madre della Chiesa.</w:t>
      </w:r>
    </w:p>
    <w:p w14:paraId="79F8DC28" w14:textId="74A5AFFC" w:rsidR="00341922" w:rsidRDefault="00341922" w:rsidP="00341922">
      <w:pPr>
        <w:spacing w:after="120"/>
        <w:rPr>
          <w:rFonts w:eastAsia="Arial" w:cs="Times New Roman"/>
          <w:i/>
          <w:iCs/>
          <w:szCs w:val="28"/>
        </w:rPr>
      </w:pPr>
      <w:r w:rsidRPr="00341922">
        <w:rPr>
          <w:rFonts w:eastAsia="Arial" w:cs="Times New Roman"/>
          <w:i/>
          <w:iCs/>
          <w:szCs w:val="28"/>
        </w:rPr>
        <w:t>Dato a Roma, presso San Giovanni in Laterano, il 29 giugno, Solennità dei Santi Apostoli Pietro e</w:t>
      </w:r>
      <w:r>
        <w:rPr>
          <w:rFonts w:eastAsia="Arial" w:cs="Times New Roman"/>
          <w:i/>
          <w:iCs/>
          <w:szCs w:val="28"/>
        </w:rPr>
        <w:t xml:space="preserve"> </w:t>
      </w:r>
      <w:r w:rsidRPr="00341922">
        <w:rPr>
          <w:rFonts w:eastAsia="Arial" w:cs="Times New Roman"/>
          <w:i/>
          <w:iCs/>
          <w:szCs w:val="28"/>
        </w:rPr>
        <w:t>Paolo, dell’anno 2022, decimo del mio pontificato.</w:t>
      </w:r>
    </w:p>
    <w:p w14:paraId="135D5C4C" w14:textId="45449B62" w:rsidR="00341922" w:rsidRDefault="00341922" w:rsidP="00341922">
      <w:pPr>
        <w:spacing w:after="120"/>
        <w:jc w:val="center"/>
        <w:rPr>
          <w:rFonts w:eastAsia="Arial" w:cs="Times New Roman"/>
          <w:szCs w:val="28"/>
        </w:rPr>
      </w:pPr>
      <w:r w:rsidRPr="00341922">
        <w:rPr>
          <w:rFonts w:eastAsia="Arial" w:cs="Times New Roman"/>
          <w:szCs w:val="28"/>
        </w:rPr>
        <w:t>FRANCESCO</w:t>
      </w:r>
    </w:p>
    <w:p w14:paraId="7409E121" w14:textId="43F058B0" w:rsidR="00341922" w:rsidRDefault="00341922" w:rsidP="00341922">
      <w:pPr>
        <w:spacing w:after="120"/>
        <w:rPr>
          <w:rFonts w:eastAsia="Arial" w:cs="Times New Roman"/>
          <w:szCs w:val="28"/>
        </w:rPr>
      </w:pPr>
      <w:r>
        <w:rPr>
          <w:rFonts w:eastAsia="Arial" w:cs="Times New Roman"/>
          <w:szCs w:val="28"/>
        </w:rPr>
        <w:t>_________________________</w:t>
      </w:r>
    </w:p>
    <w:p w14:paraId="0C924A9A" w14:textId="77777777" w:rsidR="00341922" w:rsidRPr="00341922" w:rsidRDefault="00341922" w:rsidP="00802803">
      <w:pPr>
        <w:rPr>
          <w:rFonts w:eastAsia="Arial" w:cs="Times New Roman"/>
          <w:szCs w:val="28"/>
        </w:rPr>
      </w:pPr>
      <w:r w:rsidRPr="00341922">
        <w:rPr>
          <w:rFonts w:eastAsia="Arial" w:cs="Times New Roman"/>
          <w:szCs w:val="28"/>
        </w:rPr>
        <w:t>Tutta l’umanità trepidi, l’universo intero tremi e il cielo esulti,</w:t>
      </w:r>
    </w:p>
    <w:p w14:paraId="6344B136" w14:textId="77777777" w:rsidR="00341922" w:rsidRPr="00341922" w:rsidRDefault="00341922" w:rsidP="00802803">
      <w:pPr>
        <w:rPr>
          <w:rFonts w:eastAsia="Arial" w:cs="Times New Roman"/>
          <w:szCs w:val="28"/>
        </w:rPr>
      </w:pPr>
      <w:r w:rsidRPr="00341922">
        <w:rPr>
          <w:rFonts w:eastAsia="Arial" w:cs="Times New Roman"/>
          <w:szCs w:val="28"/>
        </w:rPr>
        <w:t>quando sull’altare, nella mano del sacerdote,</w:t>
      </w:r>
    </w:p>
    <w:p w14:paraId="5D4F5874" w14:textId="77777777" w:rsidR="00341922" w:rsidRPr="00341922" w:rsidRDefault="00341922" w:rsidP="00802803">
      <w:pPr>
        <w:rPr>
          <w:rFonts w:eastAsia="Arial" w:cs="Times New Roman"/>
          <w:szCs w:val="28"/>
        </w:rPr>
      </w:pPr>
      <w:r w:rsidRPr="00341922">
        <w:rPr>
          <w:rFonts w:eastAsia="Arial" w:cs="Times New Roman"/>
          <w:szCs w:val="28"/>
        </w:rPr>
        <w:t>è presente Cristo, il Figlio del Dio vivo.</w:t>
      </w:r>
    </w:p>
    <w:p w14:paraId="4801534D" w14:textId="77777777" w:rsidR="00341922" w:rsidRPr="00341922" w:rsidRDefault="00341922" w:rsidP="00802803">
      <w:pPr>
        <w:rPr>
          <w:rFonts w:eastAsia="Arial" w:cs="Times New Roman"/>
          <w:szCs w:val="28"/>
        </w:rPr>
      </w:pPr>
      <w:r w:rsidRPr="00341922">
        <w:rPr>
          <w:rFonts w:eastAsia="Arial" w:cs="Times New Roman"/>
          <w:szCs w:val="28"/>
        </w:rPr>
        <w:t>O ammirabile altezza e stupenda degnazione!</w:t>
      </w:r>
    </w:p>
    <w:p w14:paraId="75E57FCB" w14:textId="77777777" w:rsidR="00341922" w:rsidRPr="00341922" w:rsidRDefault="00341922" w:rsidP="00802803">
      <w:pPr>
        <w:rPr>
          <w:rFonts w:eastAsia="Arial" w:cs="Times New Roman"/>
          <w:szCs w:val="28"/>
        </w:rPr>
      </w:pPr>
      <w:r w:rsidRPr="00341922">
        <w:rPr>
          <w:rFonts w:eastAsia="Arial" w:cs="Times New Roman"/>
          <w:szCs w:val="28"/>
        </w:rPr>
        <w:t>O umiltà sublime! O sublimità umile,</w:t>
      </w:r>
    </w:p>
    <w:p w14:paraId="00649240" w14:textId="77777777" w:rsidR="00341922" w:rsidRPr="00341922" w:rsidRDefault="00341922" w:rsidP="00802803">
      <w:pPr>
        <w:rPr>
          <w:rFonts w:eastAsia="Arial" w:cs="Times New Roman"/>
          <w:szCs w:val="28"/>
        </w:rPr>
      </w:pPr>
      <w:r w:rsidRPr="00341922">
        <w:rPr>
          <w:rFonts w:eastAsia="Arial" w:cs="Times New Roman"/>
          <w:szCs w:val="28"/>
        </w:rPr>
        <w:t>che il Signore dell’universo, Dio e Figlio di Dio,</w:t>
      </w:r>
    </w:p>
    <w:p w14:paraId="2D4B4C56" w14:textId="77777777" w:rsidR="00341922" w:rsidRPr="00341922" w:rsidRDefault="00341922" w:rsidP="00802803">
      <w:pPr>
        <w:rPr>
          <w:rFonts w:eastAsia="Arial" w:cs="Times New Roman"/>
          <w:szCs w:val="28"/>
        </w:rPr>
      </w:pPr>
      <w:proofErr w:type="spellStart"/>
      <w:r w:rsidRPr="00341922">
        <w:rPr>
          <w:rFonts w:eastAsia="Arial" w:cs="Times New Roman"/>
          <w:szCs w:val="28"/>
        </w:rPr>
        <w:t>si</w:t>
      </w:r>
      <w:proofErr w:type="spellEnd"/>
      <w:r w:rsidRPr="00341922">
        <w:rPr>
          <w:rFonts w:eastAsia="Arial" w:cs="Times New Roman"/>
          <w:szCs w:val="28"/>
        </w:rPr>
        <w:t xml:space="preserve"> umili a tal punto da nascondersi, per la nostra salvezza,</w:t>
      </w:r>
    </w:p>
    <w:p w14:paraId="3CBC43BB" w14:textId="77777777" w:rsidR="00341922" w:rsidRPr="00341922" w:rsidRDefault="00341922" w:rsidP="00802803">
      <w:pPr>
        <w:rPr>
          <w:rFonts w:eastAsia="Arial" w:cs="Times New Roman"/>
          <w:szCs w:val="28"/>
        </w:rPr>
      </w:pPr>
      <w:r w:rsidRPr="00341922">
        <w:rPr>
          <w:rFonts w:eastAsia="Arial" w:cs="Times New Roman"/>
          <w:szCs w:val="28"/>
        </w:rPr>
        <w:t>sotto poca apparenza di pane!</w:t>
      </w:r>
    </w:p>
    <w:p w14:paraId="1D7F1F8C" w14:textId="77777777" w:rsidR="00341922" w:rsidRPr="00341922" w:rsidRDefault="00341922" w:rsidP="00802803">
      <w:pPr>
        <w:rPr>
          <w:rFonts w:eastAsia="Arial" w:cs="Times New Roman"/>
          <w:szCs w:val="28"/>
        </w:rPr>
      </w:pPr>
      <w:r w:rsidRPr="00341922">
        <w:rPr>
          <w:rFonts w:eastAsia="Arial" w:cs="Times New Roman"/>
          <w:szCs w:val="28"/>
        </w:rPr>
        <w:t>Guardate, fratelli, l’umiltà di Dio,</w:t>
      </w:r>
    </w:p>
    <w:p w14:paraId="1C9C823B" w14:textId="77777777" w:rsidR="00341922" w:rsidRPr="00341922" w:rsidRDefault="00341922" w:rsidP="00802803">
      <w:pPr>
        <w:rPr>
          <w:rFonts w:eastAsia="Arial" w:cs="Times New Roman"/>
          <w:szCs w:val="28"/>
        </w:rPr>
      </w:pPr>
      <w:r w:rsidRPr="00341922">
        <w:rPr>
          <w:rFonts w:eastAsia="Arial" w:cs="Times New Roman"/>
          <w:szCs w:val="28"/>
        </w:rPr>
        <w:t>e aprite davanti a Lui i vostri cuori;</w:t>
      </w:r>
    </w:p>
    <w:p w14:paraId="3B3CDE9C" w14:textId="77777777" w:rsidR="00341922" w:rsidRPr="00341922" w:rsidRDefault="00341922" w:rsidP="00802803">
      <w:pPr>
        <w:rPr>
          <w:rFonts w:eastAsia="Arial" w:cs="Times New Roman"/>
          <w:szCs w:val="28"/>
        </w:rPr>
      </w:pPr>
      <w:r w:rsidRPr="00341922">
        <w:rPr>
          <w:rFonts w:eastAsia="Arial" w:cs="Times New Roman"/>
          <w:szCs w:val="28"/>
        </w:rPr>
        <w:t>umiliatevi anche voi, perché siate da Lui esaltati.</w:t>
      </w:r>
    </w:p>
    <w:p w14:paraId="2934E3F6" w14:textId="77777777" w:rsidR="00341922" w:rsidRPr="00341922" w:rsidRDefault="00341922" w:rsidP="00802803">
      <w:pPr>
        <w:rPr>
          <w:rFonts w:eastAsia="Arial" w:cs="Times New Roman"/>
          <w:szCs w:val="28"/>
        </w:rPr>
      </w:pPr>
      <w:r w:rsidRPr="00341922">
        <w:rPr>
          <w:rFonts w:eastAsia="Arial" w:cs="Times New Roman"/>
          <w:szCs w:val="28"/>
        </w:rPr>
        <w:t>Nulla, dunque, di voi trattenete per voi,</w:t>
      </w:r>
    </w:p>
    <w:p w14:paraId="6D1A0D4F" w14:textId="77777777" w:rsidR="00341922" w:rsidRPr="00341922" w:rsidRDefault="00341922" w:rsidP="00802803">
      <w:pPr>
        <w:spacing w:after="240"/>
        <w:rPr>
          <w:rFonts w:eastAsia="Arial" w:cs="Times New Roman"/>
          <w:szCs w:val="28"/>
        </w:rPr>
      </w:pPr>
      <w:r w:rsidRPr="00341922">
        <w:rPr>
          <w:rFonts w:eastAsia="Arial" w:cs="Times New Roman"/>
          <w:szCs w:val="28"/>
        </w:rPr>
        <w:t>affinché tutti e per intero vi accolga Colui che tutto a voi si offre.</w:t>
      </w:r>
    </w:p>
    <w:p w14:paraId="1B7D91B4" w14:textId="77777777" w:rsidR="00341922" w:rsidRPr="00341922" w:rsidRDefault="00341922" w:rsidP="00802803">
      <w:pPr>
        <w:rPr>
          <w:rFonts w:eastAsia="Arial" w:cs="Times New Roman"/>
          <w:szCs w:val="28"/>
        </w:rPr>
      </w:pPr>
      <w:r w:rsidRPr="00341922">
        <w:rPr>
          <w:rFonts w:eastAsia="Arial" w:cs="Times New Roman"/>
          <w:szCs w:val="28"/>
        </w:rPr>
        <w:t>San Francesco d’Assisi</w:t>
      </w:r>
    </w:p>
    <w:p w14:paraId="76873DE9" w14:textId="3B4B5F90" w:rsidR="00341922" w:rsidRPr="00341922" w:rsidRDefault="00341922" w:rsidP="00802803">
      <w:pPr>
        <w:rPr>
          <w:rFonts w:eastAsia="Arial" w:cs="Times New Roman"/>
          <w:szCs w:val="28"/>
        </w:rPr>
      </w:pPr>
      <w:r w:rsidRPr="00341922">
        <w:rPr>
          <w:rFonts w:eastAsia="Arial" w:cs="Times New Roman"/>
          <w:szCs w:val="28"/>
        </w:rPr>
        <w:t>Lettera a tutto l’Ordine II, 26-29</w:t>
      </w:r>
    </w:p>
    <w:p w14:paraId="214DB5C4" w14:textId="110625DD" w:rsidR="000912C3" w:rsidRPr="008D5947" w:rsidRDefault="000912C3">
      <w:pPr>
        <w:rPr>
          <w:rFonts w:eastAsia="Arial" w:cs="Times New Roman"/>
          <w:szCs w:val="28"/>
        </w:rPr>
      </w:pPr>
      <w:r w:rsidRPr="008D5947">
        <w:rPr>
          <w:rFonts w:eastAsia="Arial" w:cs="Times New Roman"/>
          <w:szCs w:val="28"/>
        </w:rPr>
        <w:br w:type="page"/>
      </w:r>
    </w:p>
    <w:p w14:paraId="77740B47" w14:textId="10B07FA4" w:rsidR="00855CF1" w:rsidRDefault="000912C3" w:rsidP="00511857">
      <w:pPr>
        <w:widowControl w:val="0"/>
        <w:autoSpaceDE w:val="0"/>
        <w:autoSpaceDN w:val="0"/>
        <w:spacing w:after="120"/>
        <w:rPr>
          <w:rFonts w:eastAsia="Arial" w:cs="Times New Roman"/>
          <w:szCs w:val="28"/>
        </w:rPr>
      </w:pPr>
      <w:bookmarkStart w:id="2" w:name="LeoMagnus"/>
      <w:r w:rsidRPr="000912C3">
        <w:rPr>
          <w:rFonts w:eastAsia="Arial" w:cs="Times New Roman"/>
          <w:szCs w:val="28"/>
        </w:rPr>
        <w:lastRenderedPageBreak/>
        <w:t>[1]</w:t>
      </w:r>
      <w:bookmarkEnd w:id="2"/>
      <w:r w:rsidRPr="000912C3">
        <w:rPr>
          <w:rFonts w:eastAsia="Arial" w:cs="Times New Roman"/>
          <w:szCs w:val="28"/>
        </w:rPr>
        <w:t xml:space="preserve"> Cfr. Leo Magnus, Sermo LXXIV: De ascensione Domini II,1: «</w:t>
      </w:r>
      <w:proofErr w:type="spellStart"/>
      <w:r w:rsidRPr="000912C3">
        <w:rPr>
          <w:rFonts w:eastAsia="Arial" w:cs="Times New Roman"/>
          <w:szCs w:val="28"/>
        </w:rPr>
        <w:t>quod</w:t>
      </w:r>
      <w:proofErr w:type="spellEnd"/>
      <w:r w:rsidRPr="000912C3">
        <w:rPr>
          <w:rFonts w:eastAsia="Arial" w:cs="Times New Roman"/>
          <w:szCs w:val="28"/>
        </w:rPr>
        <w:t xml:space="preserve"> [...] </w:t>
      </w:r>
      <w:proofErr w:type="spellStart"/>
      <w:r w:rsidRPr="000912C3">
        <w:rPr>
          <w:rFonts w:eastAsia="Arial" w:cs="Times New Roman"/>
          <w:szCs w:val="28"/>
        </w:rPr>
        <w:t>Redemptoris</w:t>
      </w:r>
      <w:proofErr w:type="spellEnd"/>
      <w:r w:rsidRPr="000912C3">
        <w:rPr>
          <w:rFonts w:eastAsia="Arial" w:cs="Times New Roman"/>
          <w:szCs w:val="28"/>
        </w:rPr>
        <w:t xml:space="preserve"> nostri</w:t>
      </w:r>
      <w:r>
        <w:rPr>
          <w:rFonts w:eastAsia="Arial" w:cs="Times New Roman"/>
          <w:szCs w:val="28"/>
        </w:rPr>
        <w:t xml:space="preserve"> </w:t>
      </w:r>
      <w:proofErr w:type="spellStart"/>
      <w:r w:rsidRPr="000912C3">
        <w:rPr>
          <w:rFonts w:eastAsia="Arial" w:cs="Times New Roman"/>
          <w:szCs w:val="28"/>
        </w:rPr>
        <w:t>conspicuum</w:t>
      </w:r>
      <w:proofErr w:type="spellEnd"/>
      <w:r w:rsidRPr="000912C3">
        <w:rPr>
          <w:rFonts w:eastAsia="Arial" w:cs="Times New Roman"/>
          <w:szCs w:val="28"/>
        </w:rPr>
        <w:t xml:space="preserve"> </w:t>
      </w:r>
      <w:proofErr w:type="spellStart"/>
      <w:r w:rsidRPr="000912C3">
        <w:rPr>
          <w:rFonts w:eastAsia="Arial" w:cs="Times New Roman"/>
          <w:szCs w:val="28"/>
        </w:rPr>
        <w:t>fuit</w:t>
      </w:r>
      <w:proofErr w:type="spellEnd"/>
      <w:r w:rsidRPr="000912C3">
        <w:rPr>
          <w:rFonts w:eastAsia="Arial" w:cs="Times New Roman"/>
          <w:szCs w:val="28"/>
        </w:rPr>
        <w:t xml:space="preserve">, in sacramenta </w:t>
      </w:r>
      <w:proofErr w:type="spellStart"/>
      <w:r w:rsidRPr="000912C3">
        <w:rPr>
          <w:rFonts w:eastAsia="Arial" w:cs="Times New Roman"/>
          <w:szCs w:val="28"/>
        </w:rPr>
        <w:t>transivit</w:t>
      </w:r>
      <w:proofErr w:type="spellEnd"/>
      <w:r w:rsidRPr="000912C3">
        <w:rPr>
          <w:rFonts w:eastAsia="Arial" w:cs="Times New Roman"/>
          <w:szCs w:val="28"/>
        </w:rPr>
        <w:t>».</w:t>
      </w:r>
    </w:p>
    <w:p w14:paraId="5E1D6CF9" w14:textId="13A895FA" w:rsidR="00812D93" w:rsidRDefault="00812D93" w:rsidP="00511857">
      <w:pPr>
        <w:widowControl w:val="0"/>
        <w:autoSpaceDE w:val="0"/>
        <w:autoSpaceDN w:val="0"/>
        <w:spacing w:after="120"/>
        <w:rPr>
          <w:rFonts w:eastAsia="Arial" w:cs="Times New Roman"/>
          <w:szCs w:val="28"/>
        </w:rPr>
      </w:pPr>
      <w:bookmarkStart w:id="3" w:name="PræfatioPaschalis"/>
      <w:r w:rsidRPr="00812D93">
        <w:rPr>
          <w:rFonts w:eastAsia="Arial" w:cs="Times New Roman"/>
          <w:szCs w:val="28"/>
        </w:rPr>
        <w:t>[2]</w:t>
      </w:r>
      <w:bookmarkEnd w:id="3"/>
      <w:r w:rsidRPr="00812D93">
        <w:rPr>
          <w:rFonts w:eastAsia="Arial" w:cs="Times New Roman"/>
          <w:szCs w:val="28"/>
        </w:rPr>
        <w:t xml:space="preserve"> </w:t>
      </w:r>
      <w:proofErr w:type="spellStart"/>
      <w:r w:rsidRPr="00812D93">
        <w:rPr>
          <w:rFonts w:eastAsia="Arial" w:cs="Times New Roman"/>
          <w:szCs w:val="28"/>
        </w:rPr>
        <w:t>Præfatio</w:t>
      </w:r>
      <w:proofErr w:type="spellEnd"/>
      <w:r w:rsidRPr="00812D93">
        <w:rPr>
          <w:rFonts w:eastAsia="Arial" w:cs="Times New Roman"/>
          <w:szCs w:val="28"/>
        </w:rPr>
        <w:t xml:space="preserve"> </w:t>
      </w:r>
      <w:proofErr w:type="spellStart"/>
      <w:r w:rsidRPr="00812D93">
        <w:rPr>
          <w:rFonts w:eastAsia="Arial" w:cs="Times New Roman"/>
          <w:szCs w:val="28"/>
        </w:rPr>
        <w:t>paschalis</w:t>
      </w:r>
      <w:proofErr w:type="spellEnd"/>
      <w:r w:rsidRPr="00812D93">
        <w:rPr>
          <w:rFonts w:eastAsia="Arial" w:cs="Times New Roman"/>
          <w:szCs w:val="28"/>
        </w:rPr>
        <w:t xml:space="preserve"> III, Missale </w:t>
      </w:r>
      <w:proofErr w:type="spellStart"/>
      <w:r w:rsidRPr="00812D93">
        <w:rPr>
          <w:rFonts w:eastAsia="Arial" w:cs="Times New Roman"/>
          <w:szCs w:val="28"/>
        </w:rPr>
        <w:t>Romanum</w:t>
      </w:r>
      <w:proofErr w:type="spellEnd"/>
      <w:r w:rsidRPr="00812D93">
        <w:rPr>
          <w:rFonts w:eastAsia="Arial" w:cs="Times New Roman"/>
          <w:szCs w:val="28"/>
        </w:rPr>
        <w:t xml:space="preserve"> (2008) p. 367: «Qui </w:t>
      </w:r>
      <w:proofErr w:type="spellStart"/>
      <w:r w:rsidRPr="00812D93">
        <w:rPr>
          <w:rFonts w:eastAsia="Arial" w:cs="Times New Roman"/>
          <w:szCs w:val="28"/>
        </w:rPr>
        <w:t>immolátus</w:t>
      </w:r>
      <w:proofErr w:type="spellEnd"/>
      <w:r w:rsidRPr="00812D93">
        <w:rPr>
          <w:rFonts w:eastAsia="Arial" w:cs="Times New Roman"/>
          <w:szCs w:val="28"/>
        </w:rPr>
        <w:t xml:space="preserve"> </w:t>
      </w:r>
      <w:proofErr w:type="spellStart"/>
      <w:r w:rsidRPr="00812D93">
        <w:rPr>
          <w:rFonts w:eastAsia="Arial" w:cs="Times New Roman"/>
          <w:szCs w:val="28"/>
        </w:rPr>
        <w:t>iam</w:t>
      </w:r>
      <w:proofErr w:type="spellEnd"/>
      <w:r w:rsidRPr="00812D93">
        <w:rPr>
          <w:rFonts w:eastAsia="Arial" w:cs="Times New Roman"/>
          <w:szCs w:val="28"/>
        </w:rPr>
        <w:t xml:space="preserve"> non </w:t>
      </w:r>
      <w:proofErr w:type="spellStart"/>
      <w:r w:rsidRPr="00812D93">
        <w:rPr>
          <w:rFonts w:eastAsia="Arial" w:cs="Times New Roman"/>
          <w:szCs w:val="28"/>
        </w:rPr>
        <w:t>móritur</w:t>
      </w:r>
      <w:proofErr w:type="spellEnd"/>
      <w:r w:rsidRPr="00812D93">
        <w:rPr>
          <w:rFonts w:eastAsia="Arial" w:cs="Times New Roman"/>
          <w:szCs w:val="28"/>
        </w:rPr>
        <w:t>, sed</w:t>
      </w:r>
      <w:r w:rsidR="00850054">
        <w:rPr>
          <w:rFonts w:eastAsia="Arial" w:cs="Times New Roman"/>
          <w:szCs w:val="28"/>
        </w:rPr>
        <w:t xml:space="preserve"> </w:t>
      </w:r>
      <w:proofErr w:type="spellStart"/>
      <w:r w:rsidRPr="00812D93">
        <w:rPr>
          <w:rFonts w:eastAsia="Arial" w:cs="Times New Roman"/>
          <w:szCs w:val="28"/>
        </w:rPr>
        <w:t>semper</w:t>
      </w:r>
      <w:proofErr w:type="spellEnd"/>
      <w:r w:rsidRPr="00812D93">
        <w:rPr>
          <w:rFonts w:eastAsia="Arial" w:cs="Times New Roman"/>
          <w:szCs w:val="28"/>
        </w:rPr>
        <w:t xml:space="preserve"> </w:t>
      </w:r>
      <w:proofErr w:type="spellStart"/>
      <w:r w:rsidRPr="00812D93">
        <w:rPr>
          <w:rFonts w:eastAsia="Arial" w:cs="Times New Roman"/>
          <w:szCs w:val="28"/>
        </w:rPr>
        <w:t>vivit</w:t>
      </w:r>
      <w:proofErr w:type="spellEnd"/>
      <w:r w:rsidRPr="00812D93">
        <w:rPr>
          <w:rFonts w:eastAsia="Arial" w:cs="Times New Roman"/>
          <w:szCs w:val="28"/>
        </w:rPr>
        <w:t xml:space="preserve"> </w:t>
      </w:r>
      <w:proofErr w:type="spellStart"/>
      <w:r w:rsidRPr="00812D93">
        <w:rPr>
          <w:rFonts w:eastAsia="Arial" w:cs="Times New Roman"/>
          <w:szCs w:val="28"/>
        </w:rPr>
        <w:t>occísus</w:t>
      </w:r>
      <w:proofErr w:type="spellEnd"/>
      <w:r w:rsidRPr="00812D93">
        <w:rPr>
          <w:rFonts w:eastAsia="Arial" w:cs="Times New Roman"/>
          <w:szCs w:val="28"/>
        </w:rPr>
        <w:t>».</w:t>
      </w:r>
    </w:p>
    <w:p w14:paraId="458E4288" w14:textId="2F0B22EB" w:rsidR="00850054" w:rsidRDefault="00850054" w:rsidP="00511857">
      <w:pPr>
        <w:widowControl w:val="0"/>
        <w:autoSpaceDE w:val="0"/>
        <w:autoSpaceDN w:val="0"/>
        <w:spacing w:after="120"/>
        <w:rPr>
          <w:rFonts w:eastAsia="Arial" w:cs="Times New Roman"/>
          <w:szCs w:val="28"/>
        </w:rPr>
      </w:pPr>
      <w:bookmarkStart w:id="4" w:name="MissaleRomanum"/>
      <w:r w:rsidRPr="00850054">
        <w:rPr>
          <w:rFonts w:eastAsia="Arial" w:cs="Times New Roman"/>
          <w:szCs w:val="28"/>
        </w:rPr>
        <w:t xml:space="preserve">[3] </w:t>
      </w:r>
      <w:bookmarkEnd w:id="4"/>
      <w:r w:rsidRPr="00850054">
        <w:rPr>
          <w:rFonts w:eastAsia="Arial" w:cs="Times New Roman"/>
          <w:szCs w:val="28"/>
        </w:rPr>
        <w:t xml:space="preserve">Cfr. Missale </w:t>
      </w:r>
      <w:proofErr w:type="spellStart"/>
      <w:r w:rsidRPr="00850054">
        <w:rPr>
          <w:rFonts w:eastAsia="Arial" w:cs="Times New Roman"/>
          <w:szCs w:val="28"/>
        </w:rPr>
        <w:t>Romanum</w:t>
      </w:r>
      <w:proofErr w:type="spellEnd"/>
      <w:r w:rsidRPr="00850054">
        <w:rPr>
          <w:rFonts w:eastAsia="Arial" w:cs="Times New Roman"/>
          <w:szCs w:val="28"/>
        </w:rPr>
        <w:t xml:space="preserve"> (2008) p. 532.</w:t>
      </w:r>
    </w:p>
    <w:p w14:paraId="59476716" w14:textId="5A46E002" w:rsidR="001F48DE" w:rsidRDefault="001F48DE" w:rsidP="00511857">
      <w:pPr>
        <w:widowControl w:val="0"/>
        <w:autoSpaceDE w:val="0"/>
        <w:autoSpaceDN w:val="0"/>
        <w:spacing w:after="120"/>
        <w:rPr>
          <w:rFonts w:eastAsia="Arial" w:cs="Times New Roman"/>
          <w:szCs w:val="28"/>
        </w:rPr>
      </w:pPr>
      <w:bookmarkStart w:id="5" w:name="Augustinus"/>
      <w:r w:rsidRPr="001F48DE">
        <w:rPr>
          <w:rFonts w:eastAsia="Arial" w:cs="Times New Roman"/>
          <w:szCs w:val="28"/>
          <w:lang w:val="en-US"/>
        </w:rPr>
        <w:t>[4]</w:t>
      </w:r>
      <w:bookmarkEnd w:id="5"/>
      <w:r w:rsidRPr="001F48DE">
        <w:rPr>
          <w:rFonts w:eastAsia="Arial" w:cs="Times New Roman"/>
          <w:szCs w:val="28"/>
          <w:lang w:val="en-US"/>
        </w:rPr>
        <w:t xml:space="preserve"> </w:t>
      </w:r>
      <w:proofErr w:type="spellStart"/>
      <w:r w:rsidRPr="001F48DE">
        <w:rPr>
          <w:rFonts w:eastAsia="Arial" w:cs="Times New Roman"/>
          <w:szCs w:val="28"/>
          <w:lang w:val="en-US"/>
        </w:rPr>
        <w:t>Cfr</w:t>
      </w:r>
      <w:proofErr w:type="spellEnd"/>
      <w:r w:rsidRPr="001F48DE">
        <w:rPr>
          <w:rFonts w:eastAsia="Arial" w:cs="Times New Roman"/>
          <w:szCs w:val="28"/>
          <w:lang w:val="en-US"/>
        </w:rPr>
        <w:t xml:space="preserve">. </w:t>
      </w:r>
      <w:proofErr w:type="spellStart"/>
      <w:r w:rsidRPr="001F48DE">
        <w:rPr>
          <w:rFonts w:eastAsia="Arial" w:cs="Times New Roman"/>
          <w:szCs w:val="28"/>
          <w:lang w:val="en-US"/>
        </w:rPr>
        <w:t>Augustinus</w:t>
      </w:r>
      <w:proofErr w:type="spellEnd"/>
      <w:r w:rsidRPr="001F48DE">
        <w:rPr>
          <w:rFonts w:eastAsia="Arial" w:cs="Times New Roman"/>
          <w:szCs w:val="28"/>
          <w:lang w:val="en-US"/>
        </w:rPr>
        <w:t xml:space="preserve">, </w:t>
      </w:r>
      <w:proofErr w:type="spellStart"/>
      <w:r w:rsidRPr="001F48DE">
        <w:rPr>
          <w:rFonts w:eastAsia="Arial" w:cs="Times New Roman"/>
          <w:szCs w:val="28"/>
          <w:lang w:val="en-US"/>
        </w:rPr>
        <w:t>Enarrationes</w:t>
      </w:r>
      <w:proofErr w:type="spellEnd"/>
      <w:r w:rsidRPr="001F48DE">
        <w:rPr>
          <w:rFonts w:eastAsia="Arial" w:cs="Times New Roman"/>
          <w:szCs w:val="28"/>
          <w:lang w:val="en-US"/>
        </w:rPr>
        <w:t xml:space="preserve"> in </w:t>
      </w:r>
      <w:proofErr w:type="spellStart"/>
      <w:r w:rsidRPr="001F48DE">
        <w:rPr>
          <w:rFonts w:eastAsia="Arial" w:cs="Times New Roman"/>
          <w:szCs w:val="28"/>
          <w:lang w:val="en-US"/>
        </w:rPr>
        <w:t>psalmos</w:t>
      </w:r>
      <w:proofErr w:type="spellEnd"/>
      <w:r w:rsidRPr="001F48DE">
        <w:rPr>
          <w:rFonts w:eastAsia="Arial" w:cs="Times New Roman"/>
          <w:szCs w:val="28"/>
          <w:lang w:val="en-US"/>
        </w:rPr>
        <w:t xml:space="preserve">. </w:t>
      </w:r>
      <w:r w:rsidRPr="001F48DE">
        <w:rPr>
          <w:rFonts w:eastAsia="Arial" w:cs="Times New Roman"/>
          <w:szCs w:val="28"/>
        </w:rPr>
        <w:t xml:space="preserve">Ps. 138,2; </w:t>
      </w:r>
      <w:proofErr w:type="spellStart"/>
      <w:r w:rsidRPr="001F48DE">
        <w:rPr>
          <w:rFonts w:eastAsia="Arial" w:cs="Times New Roman"/>
          <w:szCs w:val="28"/>
        </w:rPr>
        <w:t>Oratio</w:t>
      </w:r>
      <w:proofErr w:type="spellEnd"/>
      <w:r w:rsidRPr="001F48DE">
        <w:rPr>
          <w:rFonts w:eastAsia="Arial" w:cs="Times New Roman"/>
          <w:szCs w:val="28"/>
        </w:rPr>
        <w:t xml:space="preserve"> post </w:t>
      </w:r>
      <w:proofErr w:type="spellStart"/>
      <w:r w:rsidRPr="001F48DE">
        <w:rPr>
          <w:rFonts w:eastAsia="Arial" w:cs="Times New Roman"/>
          <w:szCs w:val="28"/>
        </w:rPr>
        <w:t>septimam</w:t>
      </w:r>
      <w:proofErr w:type="spellEnd"/>
      <w:r w:rsidRPr="001F48DE">
        <w:rPr>
          <w:rFonts w:eastAsia="Arial" w:cs="Times New Roman"/>
          <w:szCs w:val="28"/>
        </w:rPr>
        <w:t xml:space="preserve"> </w:t>
      </w:r>
      <w:proofErr w:type="spellStart"/>
      <w:r w:rsidRPr="001F48DE">
        <w:rPr>
          <w:rFonts w:eastAsia="Arial" w:cs="Times New Roman"/>
          <w:szCs w:val="28"/>
        </w:rPr>
        <w:t>lectionem</w:t>
      </w:r>
      <w:proofErr w:type="spellEnd"/>
      <w:r w:rsidRPr="001F48DE">
        <w:rPr>
          <w:rFonts w:eastAsia="Arial" w:cs="Times New Roman"/>
          <w:szCs w:val="28"/>
        </w:rPr>
        <w:t xml:space="preserve">, Vigilia </w:t>
      </w:r>
      <w:proofErr w:type="spellStart"/>
      <w:r w:rsidRPr="001F48DE">
        <w:rPr>
          <w:rFonts w:eastAsia="Arial" w:cs="Times New Roman"/>
          <w:szCs w:val="28"/>
        </w:rPr>
        <w:t>paschalis</w:t>
      </w:r>
      <w:proofErr w:type="spellEnd"/>
      <w:r w:rsidRPr="001F48DE">
        <w:rPr>
          <w:rFonts w:eastAsia="Arial" w:cs="Times New Roman"/>
          <w:szCs w:val="28"/>
        </w:rPr>
        <w:t xml:space="preserve">, Missale </w:t>
      </w:r>
      <w:proofErr w:type="spellStart"/>
      <w:r w:rsidRPr="001F48DE">
        <w:rPr>
          <w:rFonts w:eastAsia="Arial" w:cs="Times New Roman"/>
          <w:szCs w:val="28"/>
        </w:rPr>
        <w:t>Romanum</w:t>
      </w:r>
      <w:proofErr w:type="spellEnd"/>
      <w:r w:rsidRPr="001F48DE">
        <w:rPr>
          <w:rFonts w:eastAsia="Arial" w:cs="Times New Roman"/>
          <w:szCs w:val="28"/>
        </w:rPr>
        <w:t xml:space="preserve"> (2008) p. 359; Super oblata, Pro Ecclesia (B</w:t>
      </w:r>
      <w:proofErr w:type="gramStart"/>
      <w:r w:rsidRPr="001F48DE">
        <w:rPr>
          <w:rFonts w:eastAsia="Arial" w:cs="Times New Roman"/>
          <w:szCs w:val="28"/>
        </w:rPr>
        <w:t>) ,</w:t>
      </w:r>
      <w:proofErr w:type="gramEnd"/>
      <w:r w:rsidRPr="001F48DE">
        <w:rPr>
          <w:rFonts w:eastAsia="Arial" w:cs="Times New Roman"/>
          <w:szCs w:val="28"/>
        </w:rPr>
        <w:t xml:space="preserve"> Missale </w:t>
      </w:r>
      <w:proofErr w:type="spellStart"/>
      <w:r w:rsidRPr="001F48DE">
        <w:rPr>
          <w:rFonts w:eastAsia="Arial" w:cs="Times New Roman"/>
          <w:szCs w:val="28"/>
        </w:rPr>
        <w:t>Romanum</w:t>
      </w:r>
      <w:proofErr w:type="spellEnd"/>
      <w:r>
        <w:rPr>
          <w:rFonts w:eastAsia="Arial" w:cs="Times New Roman"/>
          <w:szCs w:val="28"/>
        </w:rPr>
        <w:t xml:space="preserve"> </w:t>
      </w:r>
      <w:r w:rsidRPr="001F48DE">
        <w:rPr>
          <w:rFonts w:eastAsia="Arial" w:cs="Times New Roman"/>
          <w:szCs w:val="28"/>
        </w:rPr>
        <w:t>(2008) p. 1076.</w:t>
      </w:r>
    </w:p>
    <w:p w14:paraId="6C0C9DDE" w14:textId="3B08DD0B" w:rsidR="002B2C76" w:rsidRDefault="002B2C76" w:rsidP="00511857">
      <w:pPr>
        <w:widowControl w:val="0"/>
        <w:autoSpaceDE w:val="0"/>
        <w:autoSpaceDN w:val="0"/>
        <w:spacing w:after="120"/>
        <w:rPr>
          <w:rFonts w:eastAsia="Arial" w:cs="Times New Roman"/>
          <w:szCs w:val="28"/>
          <w:lang w:val="en-US"/>
        </w:rPr>
      </w:pPr>
      <w:bookmarkStart w:id="6" w:name="Augustinus2"/>
      <w:r w:rsidRPr="002B2C76">
        <w:rPr>
          <w:rFonts w:eastAsia="Arial" w:cs="Times New Roman"/>
          <w:szCs w:val="28"/>
          <w:lang w:val="en-US"/>
        </w:rPr>
        <w:t>[5]</w:t>
      </w:r>
      <w:bookmarkEnd w:id="6"/>
      <w:r w:rsidRPr="002B2C76">
        <w:rPr>
          <w:rFonts w:eastAsia="Arial" w:cs="Times New Roman"/>
          <w:szCs w:val="28"/>
          <w:lang w:val="en-US"/>
        </w:rPr>
        <w:t xml:space="preserve"> </w:t>
      </w:r>
      <w:proofErr w:type="spellStart"/>
      <w:r w:rsidRPr="002B2C76">
        <w:rPr>
          <w:rFonts w:eastAsia="Arial" w:cs="Times New Roman"/>
          <w:szCs w:val="28"/>
          <w:lang w:val="en-US"/>
        </w:rPr>
        <w:t>Cfr</w:t>
      </w:r>
      <w:proofErr w:type="spellEnd"/>
      <w:r w:rsidRPr="002B2C76">
        <w:rPr>
          <w:rFonts w:eastAsia="Arial" w:cs="Times New Roman"/>
          <w:szCs w:val="28"/>
          <w:lang w:val="en-US"/>
        </w:rPr>
        <w:t xml:space="preserve">. </w:t>
      </w:r>
      <w:proofErr w:type="spellStart"/>
      <w:r w:rsidRPr="002B2C76">
        <w:rPr>
          <w:rFonts w:eastAsia="Arial" w:cs="Times New Roman"/>
          <w:szCs w:val="28"/>
          <w:lang w:val="en-US"/>
        </w:rPr>
        <w:t>Augustinus</w:t>
      </w:r>
      <w:proofErr w:type="spellEnd"/>
      <w:r w:rsidRPr="002B2C76">
        <w:rPr>
          <w:rFonts w:eastAsia="Arial" w:cs="Times New Roman"/>
          <w:szCs w:val="28"/>
          <w:lang w:val="en-US"/>
        </w:rPr>
        <w:t xml:space="preserve">, In </w:t>
      </w:r>
      <w:proofErr w:type="spellStart"/>
      <w:r w:rsidRPr="002B2C76">
        <w:rPr>
          <w:rFonts w:eastAsia="Arial" w:cs="Times New Roman"/>
          <w:szCs w:val="28"/>
          <w:lang w:val="en-US"/>
        </w:rPr>
        <w:t>Ioannis</w:t>
      </w:r>
      <w:proofErr w:type="spellEnd"/>
      <w:r w:rsidRPr="002B2C76">
        <w:rPr>
          <w:rFonts w:eastAsia="Arial" w:cs="Times New Roman"/>
          <w:szCs w:val="28"/>
          <w:lang w:val="en-US"/>
        </w:rPr>
        <w:t xml:space="preserve"> Evangelium </w:t>
      </w:r>
      <w:proofErr w:type="spellStart"/>
      <w:r w:rsidRPr="002B2C76">
        <w:rPr>
          <w:rFonts w:eastAsia="Arial" w:cs="Times New Roman"/>
          <w:szCs w:val="28"/>
          <w:lang w:val="en-US"/>
        </w:rPr>
        <w:t>tractatus</w:t>
      </w:r>
      <w:proofErr w:type="spellEnd"/>
      <w:r w:rsidRPr="002B2C76">
        <w:rPr>
          <w:rFonts w:eastAsia="Arial" w:cs="Times New Roman"/>
          <w:szCs w:val="28"/>
          <w:lang w:val="en-US"/>
        </w:rPr>
        <w:t xml:space="preserve"> XXVI,13.</w:t>
      </w:r>
    </w:p>
    <w:p w14:paraId="5E14B008" w14:textId="5C99FFBD" w:rsidR="008D5947" w:rsidRDefault="008D5947" w:rsidP="00511857">
      <w:pPr>
        <w:widowControl w:val="0"/>
        <w:autoSpaceDE w:val="0"/>
        <w:autoSpaceDN w:val="0"/>
        <w:spacing w:after="120"/>
        <w:rPr>
          <w:rFonts w:eastAsia="Arial" w:cs="Times New Roman"/>
          <w:szCs w:val="28"/>
          <w:lang w:val="en-US"/>
        </w:rPr>
      </w:pPr>
      <w:bookmarkStart w:id="7" w:name="MediatorDei"/>
      <w:r w:rsidRPr="008D5947">
        <w:rPr>
          <w:rFonts w:eastAsia="Arial" w:cs="Times New Roman"/>
          <w:szCs w:val="28"/>
          <w:lang w:val="en-US"/>
        </w:rPr>
        <w:t>[6]</w:t>
      </w:r>
      <w:bookmarkEnd w:id="7"/>
      <w:r w:rsidRPr="008D5947">
        <w:rPr>
          <w:rFonts w:eastAsia="Arial" w:cs="Times New Roman"/>
          <w:szCs w:val="28"/>
          <w:lang w:val="en-US"/>
        </w:rPr>
        <w:t xml:space="preserve"> </w:t>
      </w:r>
      <w:proofErr w:type="spellStart"/>
      <w:r w:rsidRPr="008D5947">
        <w:rPr>
          <w:rFonts w:eastAsia="Arial" w:cs="Times New Roman"/>
          <w:szCs w:val="28"/>
          <w:lang w:val="en-US"/>
        </w:rPr>
        <w:t>Cfr</w:t>
      </w:r>
      <w:proofErr w:type="spellEnd"/>
      <w:r w:rsidRPr="008D5947">
        <w:rPr>
          <w:rFonts w:eastAsia="Arial" w:cs="Times New Roman"/>
          <w:szCs w:val="28"/>
          <w:lang w:val="en-US"/>
        </w:rPr>
        <w:t xml:space="preserve">. </w:t>
      </w:r>
      <w:proofErr w:type="spellStart"/>
      <w:r w:rsidRPr="008D5947">
        <w:rPr>
          <w:rFonts w:eastAsia="Arial" w:cs="Times New Roman"/>
          <w:szCs w:val="28"/>
          <w:lang w:val="en-US"/>
        </w:rPr>
        <w:t>Litteræ</w:t>
      </w:r>
      <w:proofErr w:type="spellEnd"/>
      <w:r w:rsidRPr="008D5947">
        <w:rPr>
          <w:rFonts w:eastAsia="Arial" w:cs="Times New Roman"/>
          <w:szCs w:val="28"/>
          <w:lang w:val="en-US"/>
        </w:rPr>
        <w:t xml:space="preserve"> </w:t>
      </w:r>
      <w:proofErr w:type="spellStart"/>
      <w:r w:rsidRPr="008D5947">
        <w:rPr>
          <w:rFonts w:eastAsia="Arial" w:cs="Times New Roman"/>
          <w:szCs w:val="28"/>
          <w:lang w:val="en-US"/>
        </w:rPr>
        <w:t>encyclicæ</w:t>
      </w:r>
      <w:proofErr w:type="spellEnd"/>
      <w:r w:rsidRPr="008D5947">
        <w:rPr>
          <w:rFonts w:eastAsia="Arial" w:cs="Times New Roman"/>
          <w:szCs w:val="28"/>
          <w:lang w:val="en-US"/>
        </w:rPr>
        <w:t xml:space="preserve"> Mediator Dei (20 </w:t>
      </w:r>
      <w:proofErr w:type="spellStart"/>
      <w:r w:rsidRPr="008D5947">
        <w:rPr>
          <w:rFonts w:eastAsia="Arial" w:cs="Times New Roman"/>
          <w:szCs w:val="28"/>
          <w:lang w:val="en-US"/>
        </w:rPr>
        <w:t>Novembris</w:t>
      </w:r>
      <w:proofErr w:type="spellEnd"/>
      <w:r w:rsidRPr="008D5947">
        <w:rPr>
          <w:rFonts w:eastAsia="Arial" w:cs="Times New Roman"/>
          <w:szCs w:val="28"/>
          <w:lang w:val="en-US"/>
        </w:rPr>
        <w:t xml:space="preserve"> 1947) in AAS 39 (1947) 532.</w:t>
      </w:r>
    </w:p>
    <w:p w14:paraId="1AF4EFF2" w14:textId="40414543" w:rsidR="00AD63F3" w:rsidRDefault="00AD63F3" w:rsidP="00511857">
      <w:pPr>
        <w:widowControl w:val="0"/>
        <w:autoSpaceDE w:val="0"/>
        <w:autoSpaceDN w:val="0"/>
        <w:spacing w:after="120"/>
        <w:rPr>
          <w:rFonts w:eastAsia="Arial" w:cs="Times New Roman"/>
          <w:szCs w:val="28"/>
          <w:lang w:val="en-US"/>
        </w:rPr>
      </w:pPr>
      <w:bookmarkStart w:id="8" w:name="PaoloVI"/>
      <w:r w:rsidRPr="00AD63F3">
        <w:rPr>
          <w:rFonts w:eastAsia="Arial" w:cs="Times New Roman"/>
          <w:szCs w:val="28"/>
          <w:lang w:val="en-US"/>
        </w:rPr>
        <w:t>[7]</w:t>
      </w:r>
      <w:bookmarkEnd w:id="8"/>
      <w:r w:rsidRPr="00AD63F3">
        <w:rPr>
          <w:rFonts w:eastAsia="Arial" w:cs="Times New Roman"/>
          <w:szCs w:val="28"/>
          <w:lang w:val="en-US"/>
        </w:rPr>
        <w:t xml:space="preserve"> AAS 56 (1964) 34.</w:t>
      </w:r>
    </w:p>
    <w:p w14:paraId="1BDA4327" w14:textId="418340C2" w:rsidR="00B92909" w:rsidRPr="00B92909" w:rsidRDefault="00B92909" w:rsidP="00511857">
      <w:pPr>
        <w:widowControl w:val="0"/>
        <w:autoSpaceDE w:val="0"/>
        <w:autoSpaceDN w:val="0"/>
        <w:spacing w:after="120"/>
        <w:rPr>
          <w:rFonts w:eastAsia="Arial" w:cs="Times New Roman"/>
          <w:szCs w:val="28"/>
        </w:rPr>
      </w:pPr>
      <w:bookmarkStart w:id="9" w:name="Guardini1"/>
      <w:r w:rsidRPr="00C36B08">
        <w:rPr>
          <w:rFonts w:eastAsia="Arial" w:cs="Times New Roman"/>
          <w:szCs w:val="28"/>
          <w:lang w:val="en-US"/>
        </w:rPr>
        <w:t>[8]</w:t>
      </w:r>
      <w:bookmarkEnd w:id="9"/>
      <w:r w:rsidRPr="00C36B08">
        <w:rPr>
          <w:rFonts w:eastAsia="Arial" w:cs="Times New Roman"/>
          <w:szCs w:val="28"/>
          <w:lang w:val="en-US"/>
        </w:rPr>
        <w:t xml:space="preserve"> R. </w:t>
      </w:r>
      <w:proofErr w:type="spellStart"/>
      <w:r w:rsidRPr="00C36B08">
        <w:rPr>
          <w:rFonts w:eastAsia="Arial" w:cs="Times New Roman"/>
          <w:szCs w:val="28"/>
          <w:lang w:val="en-US"/>
        </w:rPr>
        <w:t>Guardini</w:t>
      </w:r>
      <w:proofErr w:type="spellEnd"/>
      <w:r w:rsidRPr="00C36B08">
        <w:rPr>
          <w:rFonts w:eastAsia="Arial" w:cs="Times New Roman"/>
          <w:szCs w:val="28"/>
          <w:lang w:val="en-US"/>
        </w:rPr>
        <w:t xml:space="preserve">, </w:t>
      </w:r>
      <w:proofErr w:type="spellStart"/>
      <w:r w:rsidRPr="00C36B08">
        <w:rPr>
          <w:rFonts w:eastAsia="Arial" w:cs="Times New Roman"/>
          <w:szCs w:val="28"/>
          <w:lang w:val="en-US"/>
        </w:rPr>
        <w:t>Liturgische</w:t>
      </w:r>
      <w:proofErr w:type="spellEnd"/>
      <w:r w:rsidRPr="00C36B08">
        <w:rPr>
          <w:rFonts w:eastAsia="Arial" w:cs="Times New Roman"/>
          <w:szCs w:val="28"/>
          <w:lang w:val="en-US"/>
        </w:rPr>
        <w:t xml:space="preserve"> </w:t>
      </w:r>
      <w:proofErr w:type="spellStart"/>
      <w:r w:rsidRPr="00C36B08">
        <w:rPr>
          <w:rFonts w:eastAsia="Arial" w:cs="Times New Roman"/>
          <w:szCs w:val="28"/>
          <w:lang w:val="en-US"/>
        </w:rPr>
        <w:t>Bildung</w:t>
      </w:r>
      <w:proofErr w:type="spellEnd"/>
      <w:r w:rsidRPr="00C36B08">
        <w:rPr>
          <w:rFonts w:eastAsia="Arial" w:cs="Times New Roman"/>
          <w:szCs w:val="28"/>
          <w:lang w:val="en-US"/>
        </w:rPr>
        <w:t xml:space="preserve"> (1923) in </w:t>
      </w:r>
      <w:proofErr w:type="spellStart"/>
      <w:r w:rsidRPr="00C36B08">
        <w:rPr>
          <w:rFonts w:eastAsia="Arial" w:cs="Times New Roman"/>
          <w:szCs w:val="28"/>
          <w:lang w:val="en-US"/>
        </w:rPr>
        <w:t>Liturgie</w:t>
      </w:r>
      <w:proofErr w:type="spellEnd"/>
      <w:r w:rsidRPr="00C36B08">
        <w:rPr>
          <w:rFonts w:eastAsia="Arial" w:cs="Times New Roman"/>
          <w:szCs w:val="28"/>
          <w:lang w:val="en-US"/>
        </w:rPr>
        <w:t xml:space="preserve"> und </w:t>
      </w:r>
      <w:proofErr w:type="spellStart"/>
      <w:r w:rsidRPr="00C36B08">
        <w:rPr>
          <w:rFonts w:eastAsia="Arial" w:cs="Times New Roman"/>
          <w:szCs w:val="28"/>
          <w:lang w:val="en-US"/>
        </w:rPr>
        <w:t>liturgische</w:t>
      </w:r>
      <w:proofErr w:type="spellEnd"/>
      <w:r w:rsidRPr="00C36B08">
        <w:rPr>
          <w:rFonts w:eastAsia="Arial" w:cs="Times New Roman"/>
          <w:szCs w:val="28"/>
          <w:lang w:val="en-US"/>
        </w:rPr>
        <w:t xml:space="preserve"> </w:t>
      </w:r>
      <w:proofErr w:type="spellStart"/>
      <w:r w:rsidRPr="00C36B08">
        <w:rPr>
          <w:rFonts w:eastAsia="Arial" w:cs="Times New Roman"/>
          <w:szCs w:val="28"/>
          <w:lang w:val="en-US"/>
        </w:rPr>
        <w:t>Bildung</w:t>
      </w:r>
      <w:proofErr w:type="spellEnd"/>
      <w:r w:rsidRPr="00C36B08">
        <w:rPr>
          <w:rFonts w:eastAsia="Arial" w:cs="Times New Roman"/>
          <w:szCs w:val="28"/>
          <w:lang w:val="en-US"/>
        </w:rPr>
        <w:t xml:space="preserve"> (Mainz 1992) p. 43; trad. it. </w:t>
      </w:r>
      <w:r w:rsidRPr="00B92909">
        <w:rPr>
          <w:rFonts w:eastAsia="Arial" w:cs="Times New Roman"/>
          <w:szCs w:val="28"/>
        </w:rPr>
        <w:t>Formazione Liturgica (Brescia 2022) p. 69.</w:t>
      </w:r>
    </w:p>
    <w:p w14:paraId="230AEEAA" w14:textId="59105CCC" w:rsidR="00B92909" w:rsidRDefault="00B92909" w:rsidP="00511857">
      <w:pPr>
        <w:widowControl w:val="0"/>
        <w:autoSpaceDE w:val="0"/>
        <w:autoSpaceDN w:val="0"/>
        <w:spacing w:after="120"/>
        <w:rPr>
          <w:rFonts w:eastAsia="Arial" w:cs="Times New Roman"/>
          <w:szCs w:val="28"/>
        </w:rPr>
      </w:pPr>
      <w:bookmarkStart w:id="10" w:name="Guardini2"/>
      <w:r w:rsidRPr="00B92909">
        <w:rPr>
          <w:rFonts w:eastAsia="Arial" w:cs="Times New Roman"/>
          <w:szCs w:val="28"/>
          <w:lang w:val="en-US"/>
        </w:rPr>
        <w:t>[9]</w:t>
      </w:r>
      <w:bookmarkEnd w:id="10"/>
      <w:r w:rsidRPr="00B92909">
        <w:rPr>
          <w:rFonts w:eastAsia="Arial" w:cs="Times New Roman"/>
          <w:szCs w:val="28"/>
          <w:lang w:val="en-US"/>
        </w:rPr>
        <w:t xml:space="preserve"> R. </w:t>
      </w:r>
      <w:proofErr w:type="spellStart"/>
      <w:r w:rsidRPr="00B92909">
        <w:rPr>
          <w:rFonts w:eastAsia="Arial" w:cs="Times New Roman"/>
          <w:szCs w:val="28"/>
          <w:lang w:val="en-US"/>
        </w:rPr>
        <w:t>Guardini</w:t>
      </w:r>
      <w:proofErr w:type="spellEnd"/>
      <w:r w:rsidRPr="00B92909">
        <w:rPr>
          <w:rFonts w:eastAsia="Arial" w:cs="Times New Roman"/>
          <w:szCs w:val="28"/>
          <w:lang w:val="en-US"/>
        </w:rPr>
        <w:t xml:space="preserve">, Der </w:t>
      </w:r>
      <w:proofErr w:type="spellStart"/>
      <w:r w:rsidRPr="00B92909">
        <w:rPr>
          <w:rFonts w:eastAsia="Arial" w:cs="Times New Roman"/>
          <w:szCs w:val="28"/>
          <w:lang w:val="en-US"/>
        </w:rPr>
        <w:t>Kultakt</w:t>
      </w:r>
      <w:proofErr w:type="spellEnd"/>
      <w:r w:rsidRPr="00B92909">
        <w:rPr>
          <w:rFonts w:eastAsia="Arial" w:cs="Times New Roman"/>
          <w:szCs w:val="28"/>
          <w:lang w:val="en-US"/>
        </w:rPr>
        <w:t xml:space="preserve"> und die </w:t>
      </w:r>
      <w:proofErr w:type="spellStart"/>
      <w:r w:rsidRPr="00B92909">
        <w:rPr>
          <w:rFonts w:eastAsia="Arial" w:cs="Times New Roman"/>
          <w:szCs w:val="28"/>
          <w:lang w:val="en-US"/>
        </w:rPr>
        <w:t>gegenwärtige</w:t>
      </w:r>
      <w:proofErr w:type="spellEnd"/>
      <w:r w:rsidRPr="00B92909">
        <w:rPr>
          <w:rFonts w:eastAsia="Arial" w:cs="Times New Roman"/>
          <w:szCs w:val="28"/>
          <w:lang w:val="en-US"/>
        </w:rPr>
        <w:t xml:space="preserve"> Aufgabe der </w:t>
      </w:r>
      <w:proofErr w:type="spellStart"/>
      <w:r w:rsidRPr="00B92909">
        <w:rPr>
          <w:rFonts w:eastAsia="Arial" w:cs="Times New Roman"/>
          <w:szCs w:val="28"/>
          <w:lang w:val="en-US"/>
        </w:rPr>
        <w:t>Liturgischen</w:t>
      </w:r>
      <w:proofErr w:type="spellEnd"/>
      <w:r w:rsidRPr="00B92909">
        <w:rPr>
          <w:rFonts w:eastAsia="Arial" w:cs="Times New Roman"/>
          <w:szCs w:val="28"/>
          <w:lang w:val="en-US"/>
        </w:rPr>
        <w:t xml:space="preserve"> </w:t>
      </w:r>
      <w:proofErr w:type="spellStart"/>
      <w:r w:rsidRPr="00B92909">
        <w:rPr>
          <w:rFonts w:eastAsia="Arial" w:cs="Times New Roman"/>
          <w:szCs w:val="28"/>
          <w:lang w:val="en-US"/>
        </w:rPr>
        <w:t>Bildung</w:t>
      </w:r>
      <w:proofErr w:type="spellEnd"/>
      <w:r w:rsidRPr="00B92909">
        <w:rPr>
          <w:rFonts w:eastAsia="Arial" w:cs="Times New Roman"/>
          <w:szCs w:val="28"/>
          <w:lang w:val="en-US"/>
        </w:rPr>
        <w:t xml:space="preserve"> (1964) in</w:t>
      </w:r>
      <w:r>
        <w:rPr>
          <w:rFonts w:eastAsia="Arial" w:cs="Times New Roman"/>
          <w:szCs w:val="28"/>
          <w:lang w:val="en-US"/>
        </w:rPr>
        <w:t xml:space="preserve"> </w:t>
      </w:r>
      <w:proofErr w:type="spellStart"/>
      <w:r w:rsidRPr="00B92909">
        <w:rPr>
          <w:rFonts w:eastAsia="Arial" w:cs="Times New Roman"/>
          <w:szCs w:val="28"/>
          <w:lang w:val="en-US"/>
        </w:rPr>
        <w:t>Liturgie</w:t>
      </w:r>
      <w:proofErr w:type="spellEnd"/>
      <w:r w:rsidRPr="00B92909">
        <w:rPr>
          <w:rFonts w:eastAsia="Arial" w:cs="Times New Roman"/>
          <w:szCs w:val="28"/>
          <w:lang w:val="en-US"/>
        </w:rPr>
        <w:t xml:space="preserve"> und </w:t>
      </w:r>
      <w:proofErr w:type="spellStart"/>
      <w:r w:rsidRPr="00B92909">
        <w:rPr>
          <w:rFonts w:eastAsia="Arial" w:cs="Times New Roman"/>
          <w:szCs w:val="28"/>
          <w:lang w:val="en-US"/>
        </w:rPr>
        <w:t>liturgische</w:t>
      </w:r>
      <w:proofErr w:type="spellEnd"/>
      <w:r w:rsidRPr="00B92909">
        <w:rPr>
          <w:rFonts w:eastAsia="Arial" w:cs="Times New Roman"/>
          <w:szCs w:val="28"/>
          <w:lang w:val="en-US"/>
        </w:rPr>
        <w:t xml:space="preserve"> </w:t>
      </w:r>
      <w:proofErr w:type="spellStart"/>
      <w:r w:rsidRPr="00B92909">
        <w:rPr>
          <w:rFonts w:eastAsia="Arial" w:cs="Times New Roman"/>
          <w:szCs w:val="28"/>
          <w:lang w:val="en-US"/>
        </w:rPr>
        <w:t>Bildung</w:t>
      </w:r>
      <w:proofErr w:type="spellEnd"/>
      <w:r w:rsidRPr="00B92909">
        <w:rPr>
          <w:rFonts w:eastAsia="Arial" w:cs="Times New Roman"/>
          <w:szCs w:val="28"/>
          <w:lang w:val="en-US"/>
        </w:rPr>
        <w:t xml:space="preserve"> (Mainz 1992) p. </w:t>
      </w:r>
      <w:proofErr w:type="gramStart"/>
      <w:r w:rsidRPr="00B92909">
        <w:rPr>
          <w:rFonts w:eastAsia="Arial" w:cs="Times New Roman"/>
          <w:szCs w:val="28"/>
          <w:lang w:val="en-US"/>
        </w:rPr>
        <w:t>14;</w:t>
      </w:r>
      <w:proofErr w:type="gramEnd"/>
      <w:r w:rsidRPr="00B92909">
        <w:rPr>
          <w:rFonts w:eastAsia="Arial" w:cs="Times New Roman"/>
          <w:szCs w:val="28"/>
          <w:lang w:val="en-US"/>
        </w:rPr>
        <w:t xml:space="preserve"> trad. it. </w:t>
      </w:r>
      <w:r w:rsidRPr="00B92909">
        <w:rPr>
          <w:rFonts w:eastAsia="Arial" w:cs="Times New Roman"/>
          <w:szCs w:val="28"/>
        </w:rPr>
        <w:t>L’atto di culto e il compito attuale della</w:t>
      </w:r>
      <w:r>
        <w:rPr>
          <w:rFonts w:eastAsia="Arial" w:cs="Times New Roman"/>
          <w:szCs w:val="28"/>
        </w:rPr>
        <w:t xml:space="preserve"> </w:t>
      </w:r>
      <w:r w:rsidRPr="00B92909">
        <w:rPr>
          <w:rFonts w:eastAsia="Arial" w:cs="Times New Roman"/>
          <w:szCs w:val="28"/>
        </w:rPr>
        <w:t>formazione liturgica. Una lettera (1964) in Formazione liturgica (Brescia 2022) p. 33.</w:t>
      </w:r>
    </w:p>
    <w:p w14:paraId="63C4EA27" w14:textId="62C0F504" w:rsidR="00277AF2" w:rsidRDefault="00277AF2" w:rsidP="00511857">
      <w:pPr>
        <w:widowControl w:val="0"/>
        <w:autoSpaceDE w:val="0"/>
        <w:autoSpaceDN w:val="0"/>
        <w:spacing w:after="120"/>
        <w:rPr>
          <w:rFonts w:eastAsia="Arial" w:cs="Times New Roman"/>
          <w:szCs w:val="28"/>
        </w:rPr>
      </w:pPr>
      <w:bookmarkStart w:id="11" w:name="Ordinazione"/>
      <w:r w:rsidRPr="00277AF2">
        <w:rPr>
          <w:rFonts w:eastAsia="Arial" w:cs="Times New Roman"/>
          <w:szCs w:val="28"/>
        </w:rPr>
        <w:t>[10]</w:t>
      </w:r>
      <w:bookmarkEnd w:id="11"/>
      <w:r w:rsidRPr="00277AF2">
        <w:rPr>
          <w:rFonts w:eastAsia="Arial" w:cs="Times New Roman"/>
          <w:szCs w:val="28"/>
        </w:rPr>
        <w:t xml:space="preserve"> De </w:t>
      </w:r>
      <w:proofErr w:type="spellStart"/>
      <w:r w:rsidRPr="00277AF2">
        <w:rPr>
          <w:rFonts w:eastAsia="Arial" w:cs="Times New Roman"/>
          <w:szCs w:val="28"/>
        </w:rPr>
        <w:t>Ordinatione</w:t>
      </w:r>
      <w:proofErr w:type="spellEnd"/>
      <w:r w:rsidRPr="00277AF2">
        <w:rPr>
          <w:rFonts w:eastAsia="Arial" w:cs="Times New Roman"/>
          <w:szCs w:val="28"/>
        </w:rPr>
        <w:t xml:space="preserve"> Episcopi, </w:t>
      </w:r>
      <w:proofErr w:type="spellStart"/>
      <w:r w:rsidRPr="00277AF2">
        <w:rPr>
          <w:rFonts w:eastAsia="Arial" w:cs="Times New Roman"/>
          <w:szCs w:val="28"/>
        </w:rPr>
        <w:t>Presbyterorum</w:t>
      </w:r>
      <w:proofErr w:type="spellEnd"/>
      <w:r w:rsidRPr="00277AF2">
        <w:rPr>
          <w:rFonts w:eastAsia="Arial" w:cs="Times New Roman"/>
          <w:szCs w:val="28"/>
        </w:rPr>
        <w:t xml:space="preserve"> et </w:t>
      </w:r>
      <w:proofErr w:type="spellStart"/>
      <w:r w:rsidRPr="00277AF2">
        <w:rPr>
          <w:rFonts w:eastAsia="Arial" w:cs="Times New Roman"/>
          <w:szCs w:val="28"/>
        </w:rPr>
        <w:t>Diaconorum</w:t>
      </w:r>
      <w:proofErr w:type="spellEnd"/>
      <w:r w:rsidRPr="00277AF2">
        <w:rPr>
          <w:rFonts w:eastAsia="Arial" w:cs="Times New Roman"/>
          <w:szCs w:val="28"/>
        </w:rPr>
        <w:t xml:space="preserve"> (1990) p. 95: «</w:t>
      </w:r>
      <w:proofErr w:type="spellStart"/>
      <w:r w:rsidRPr="00277AF2">
        <w:rPr>
          <w:rFonts w:eastAsia="Arial" w:cs="Times New Roman"/>
          <w:szCs w:val="28"/>
        </w:rPr>
        <w:t>Agnosce</w:t>
      </w:r>
      <w:proofErr w:type="spellEnd"/>
      <w:r w:rsidRPr="00277AF2">
        <w:rPr>
          <w:rFonts w:eastAsia="Arial" w:cs="Times New Roman"/>
          <w:szCs w:val="28"/>
        </w:rPr>
        <w:t xml:space="preserve"> </w:t>
      </w:r>
      <w:proofErr w:type="spellStart"/>
      <w:r w:rsidRPr="00277AF2">
        <w:rPr>
          <w:rFonts w:eastAsia="Arial" w:cs="Times New Roman"/>
          <w:szCs w:val="28"/>
        </w:rPr>
        <w:t>quod</w:t>
      </w:r>
      <w:proofErr w:type="spellEnd"/>
      <w:r w:rsidRPr="00277AF2">
        <w:rPr>
          <w:rFonts w:eastAsia="Arial" w:cs="Times New Roman"/>
          <w:szCs w:val="28"/>
        </w:rPr>
        <w:t xml:space="preserve"> ages,</w:t>
      </w:r>
      <w:r>
        <w:rPr>
          <w:rFonts w:eastAsia="Arial" w:cs="Times New Roman"/>
          <w:szCs w:val="28"/>
        </w:rPr>
        <w:t xml:space="preserve"> </w:t>
      </w:r>
      <w:r w:rsidRPr="00277AF2">
        <w:rPr>
          <w:rFonts w:eastAsia="Arial" w:cs="Times New Roman"/>
          <w:szCs w:val="28"/>
        </w:rPr>
        <w:t xml:space="preserve">imitare </w:t>
      </w:r>
      <w:proofErr w:type="spellStart"/>
      <w:r w:rsidRPr="00277AF2">
        <w:rPr>
          <w:rFonts w:eastAsia="Arial" w:cs="Times New Roman"/>
          <w:szCs w:val="28"/>
        </w:rPr>
        <w:t>quod</w:t>
      </w:r>
      <w:proofErr w:type="spellEnd"/>
      <w:r w:rsidRPr="00277AF2">
        <w:rPr>
          <w:rFonts w:eastAsia="Arial" w:cs="Times New Roman"/>
          <w:szCs w:val="28"/>
        </w:rPr>
        <w:t xml:space="preserve"> </w:t>
      </w:r>
      <w:proofErr w:type="spellStart"/>
      <w:r w:rsidRPr="00277AF2">
        <w:rPr>
          <w:rFonts w:eastAsia="Arial" w:cs="Times New Roman"/>
          <w:szCs w:val="28"/>
        </w:rPr>
        <w:t>tractabis</w:t>
      </w:r>
      <w:proofErr w:type="spellEnd"/>
      <w:r w:rsidRPr="00277AF2">
        <w:rPr>
          <w:rFonts w:eastAsia="Arial" w:cs="Times New Roman"/>
          <w:szCs w:val="28"/>
        </w:rPr>
        <w:t xml:space="preserve">, et </w:t>
      </w:r>
      <w:proofErr w:type="spellStart"/>
      <w:r w:rsidRPr="00277AF2">
        <w:rPr>
          <w:rFonts w:eastAsia="Arial" w:cs="Times New Roman"/>
          <w:szCs w:val="28"/>
        </w:rPr>
        <w:t>vitam</w:t>
      </w:r>
      <w:proofErr w:type="spellEnd"/>
      <w:r w:rsidRPr="00277AF2">
        <w:rPr>
          <w:rFonts w:eastAsia="Arial" w:cs="Times New Roman"/>
          <w:szCs w:val="28"/>
        </w:rPr>
        <w:t xml:space="preserve"> </w:t>
      </w:r>
      <w:proofErr w:type="spellStart"/>
      <w:r w:rsidRPr="00277AF2">
        <w:rPr>
          <w:rFonts w:eastAsia="Arial" w:cs="Times New Roman"/>
          <w:szCs w:val="28"/>
        </w:rPr>
        <w:t>tuam</w:t>
      </w:r>
      <w:proofErr w:type="spellEnd"/>
      <w:r w:rsidRPr="00277AF2">
        <w:rPr>
          <w:rFonts w:eastAsia="Arial" w:cs="Times New Roman"/>
          <w:szCs w:val="28"/>
        </w:rPr>
        <w:t xml:space="preserve"> </w:t>
      </w:r>
      <w:proofErr w:type="spellStart"/>
      <w:r w:rsidRPr="00277AF2">
        <w:rPr>
          <w:rFonts w:eastAsia="Arial" w:cs="Times New Roman"/>
          <w:szCs w:val="28"/>
        </w:rPr>
        <w:t>mysterio</w:t>
      </w:r>
      <w:proofErr w:type="spellEnd"/>
      <w:r w:rsidRPr="00277AF2">
        <w:rPr>
          <w:rFonts w:eastAsia="Arial" w:cs="Times New Roman"/>
          <w:szCs w:val="28"/>
        </w:rPr>
        <w:t xml:space="preserve"> </w:t>
      </w:r>
      <w:proofErr w:type="spellStart"/>
      <w:r w:rsidRPr="00277AF2">
        <w:rPr>
          <w:rFonts w:eastAsia="Arial" w:cs="Times New Roman"/>
          <w:szCs w:val="28"/>
        </w:rPr>
        <w:t>dominicæ</w:t>
      </w:r>
      <w:proofErr w:type="spellEnd"/>
      <w:r w:rsidRPr="00277AF2">
        <w:rPr>
          <w:rFonts w:eastAsia="Arial" w:cs="Times New Roman"/>
          <w:szCs w:val="28"/>
        </w:rPr>
        <w:t xml:space="preserve"> crucis conforma».</w:t>
      </w:r>
    </w:p>
    <w:p w14:paraId="1F847605" w14:textId="4D5D1B3A" w:rsidR="002D6018" w:rsidRDefault="002D6018" w:rsidP="00511857">
      <w:pPr>
        <w:widowControl w:val="0"/>
        <w:autoSpaceDE w:val="0"/>
        <w:autoSpaceDN w:val="0"/>
        <w:spacing w:after="120"/>
        <w:rPr>
          <w:rFonts w:eastAsia="Arial" w:cs="Times New Roman"/>
          <w:szCs w:val="28"/>
        </w:rPr>
      </w:pPr>
      <w:r w:rsidRPr="002D6018">
        <w:rPr>
          <w:rFonts w:eastAsia="Arial" w:cs="Times New Roman"/>
          <w:szCs w:val="28"/>
        </w:rPr>
        <w:t>[11] Leo Magnus, Sermo XII: De Passione III,7.</w:t>
      </w:r>
    </w:p>
    <w:p w14:paraId="07EA6CD5" w14:textId="4AB60324" w:rsidR="00501E7C" w:rsidRDefault="00501E7C" w:rsidP="00511857">
      <w:pPr>
        <w:widowControl w:val="0"/>
        <w:autoSpaceDE w:val="0"/>
        <w:autoSpaceDN w:val="0"/>
        <w:spacing w:after="120"/>
        <w:rPr>
          <w:rFonts w:eastAsia="Arial" w:cs="Times New Roman"/>
          <w:szCs w:val="28"/>
          <w:lang w:val="en-US"/>
        </w:rPr>
      </w:pPr>
      <w:bookmarkStart w:id="12" w:name="Irenæus"/>
      <w:r w:rsidRPr="00501E7C">
        <w:rPr>
          <w:rFonts w:eastAsia="Arial" w:cs="Times New Roman"/>
          <w:szCs w:val="28"/>
          <w:lang w:val="en-US"/>
        </w:rPr>
        <w:t>[12]</w:t>
      </w:r>
      <w:bookmarkEnd w:id="12"/>
      <w:r w:rsidRPr="00501E7C">
        <w:rPr>
          <w:rFonts w:eastAsia="Arial" w:cs="Times New Roman"/>
          <w:szCs w:val="28"/>
          <w:lang w:val="en-US"/>
        </w:rPr>
        <w:t xml:space="preserve"> </w:t>
      </w:r>
      <w:proofErr w:type="spellStart"/>
      <w:r w:rsidRPr="00501E7C">
        <w:rPr>
          <w:rFonts w:eastAsia="Arial" w:cs="Times New Roman"/>
          <w:szCs w:val="28"/>
          <w:lang w:val="en-US"/>
        </w:rPr>
        <w:t>Irenæus</w:t>
      </w:r>
      <w:proofErr w:type="spellEnd"/>
      <w:r w:rsidRPr="00501E7C">
        <w:rPr>
          <w:rFonts w:eastAsia="Arial" w:cs="Times New Roman"/>
          <w:szCs w:val="28"/>
          <w:lang w:val="en-US"/>
        </w:rPr>
        <w:t xml:space="preserve"> </w:t>
      </w:r>
      <w:proofErr w:type="spellStart"/>
      <w:r w:rsidRPr="00501E7C">
        <w:rPr>
          <w:rFonts w:eastAsia="Arial" w:cs="Times New Roman"/>
          <w:szCs w:val="28"/>
          <w:lang w:val="en-US"/>
        </w:rPr>
        <w:t>Lugdunensis</w:t>
      </w:r>
      <w:proofErr w:type="spellEnd"/>
      <w:r w:rsidRPr="00501E7C">
        <w:rPr>
          <w:rFonts w:eastAsia="Arial" w:cs="Times New Roman"/>
          <w:szCs w:val="28"/>
          <w:lang w:val="en-US"/>
        </w:rPr>
        <w:t xml:space="preserve">, </w:t>
      </w:r>
      <w:proofErr w:type="spellStart"/>
      <w:r w:rsidRPr="00501E7C">
        <w:rPr>
          <w:rFonts w:eastAsia="Arial" w:cs="Times New Roman"/>
          <w:szCs w:val="28"/>
          <w:lang w:val="en-US"/>
        </w:rPr>
        <w:t>Adversus</w:t>
      </w:r>
      <w:proofErr w:type="spellEnd"/>
      <w:r w:rsidRPr="00501E7C">
        <w:rPr>
          <w:rFonts w:eastAsia="Arial" w:cs="Times New Roman"/>
          <w:szCs w:val="28"/>
          <w:lang w:val="en-US"/>
        </w:rPr>
        <w:t xml:space="preserve"> </w:t>
      </w:r>
      <w:proofErr w:type="spellStart"/>
      <w:r w:rsidRPr="00501E7C">
        <w:rPr>
          <w:rFonts w:eastAsia="Arial" w:cs="Times New Roman"/>
          <w:szCs w:val="28"/>
          <w:lang w:val="en-US"/>
        </w:rPr>
        <w:t>hæreses</w:t>
      </w:r>
      <w:proofErr w:type="spellEnd"/>
      <w:r w:rsidRPr="00501E7C">
        <w:rPr>
          <w:rFonts w:eastAsia="Arial" w:cs="Times New Roman"/>
          <w:szCs w:val="28"/>
          <w:lang w:val="en-US"/>
        </w:rPr>
        <w:t xml:space="preserve"> IV,20,7.</w:t>
      </w:r>
    </w:p>
    <w:p w14:paraId="43A34702" w14:textId="34EB8C3B" w:rsidR="00F7088F" w:rsidRDefault="00F7088F" w:rsidP="00511857">
      <w:pPr>
        <w:widowControl w:val="0"/>
        <w:autoSpaceDE w:val="0"/>
        <w:autoSpaceDN w:val="0"/>
        <w:spacing w:after="120"/>
        <w:rPr>
          <w:rFonts w:eastAsia="Arial" w:cs="Times New Roman"/>
          <w:szCs w:val="28"/>
        </w:rPr>
      </w:pPr>
      <w:bookmarkStart w:id="13" w:name="Guardini3"/>
      <w:r w:rsidRPr="00F7088F">
        <w:rPr>
          <w:rFonts w:eastAsia="Arial" w:cs="Times New Roman"/>
          <w:szCs w:val="28"/>
        </w:rPr>
        <w:t>[13]</w:t>
      </w:r>
      <w:bookmarkEnd w:id="13"/>
      <w:r w:rsidRPr="00F7088F">
        <w:rPr>
          <w:rFonts w:eastAsia="Arial" w:cs="Times New Roman"/>
          <w:szCs w:val="28"/>
        </w:rPr>
        <w:t xml:space="preserve"> R. Guardini, </w:t>
      </w:r>
      <w:proofErr w:type="spellStart"/>
      <w:r w:rsidRPr="00F7088F">
        <w:rPr>
          <w:rFonts w:eastAsia="Arial" w:cs="Times New Roman"/>
          <w:szCs w:val="28"/>
        </w:rPr>
        <w:t>Liturgische</w:t>
      </w:r>
      <w:proofErr w:type="spellEnd"/>
      <w:r w:rsidRPr="00F7088F">
        <w:rPr>
          <w:rFonts w:eastAsia="Arial" w:cs="Times New Roman"/>
          <w:szCs w:val="28"/>
        </w:rPr>
        <w:t xml:space="preserve"> </w:t>
      </w:r>
      <w:proofErr w:type="spellStart"/>
      <w:r w:rsidRPr="00F7088F">
        <w:rPr>
          <w:rFonts w:eastAsia="Arial" w:cs="Times New Roman"/>
          <w:szCs w:val="28"/>
        </w:rPr>
        <w:t>Bildung</w:t>
      </w:r>
      <w:proofErr w:type="spellEnd"/>
      <w:r w:rsidRPr="00F7088F">
        <w:rPr>
          <w:rFonts w:eastAsia="Arial" w:cs="Times New Roman"/>
          <w:szCs w:val="28"/>
        </w:rPr>
        <w:t xml:space="preserve"> (1923) in Liturgie und </w:t>
      </w:r>
      <w:proofErr w:type="spellStart"/>
      <w:r w:rsidRPr="00F7088F">
        <w:rPr>
          <w:rFonts w:eastAsia="Arial" w:cs="Times New Roman"/>
          <w:szCs w:val="28"/>
        </w:rPr>
        <w:t>liturgische</w:t>
      </w:r>
      <w:proofErr w:type="spellEnd"/>
      <w:r w:rsidRPr="00F7088F">
        <w:rPr>
          <w:rFonts w:eastAsia="Arial" w:cs="Times New Roman"/>
          <w:szCs w:val="28"/>
        </w:rPr>
        <w:t xml:space="preserve"> </w:t>
      </w:r>
      <w:proofErr w:type="spellStart"/>
      <w:r w:rsidRPr="00F7088F">
        <w:rPr>
          <w:rFonts w:eastAsia="Arial" w:cs="Times New Roman"/>
          <w:szCs w:val="28"/>
        </w:rPr>
        <w:t>Bildung</w:t>
      </w:r>
      <w:proofErr w:type="spellEnd"/>
      <w:r w:rsidRPr="00F7088F">
        <w:rPr>
          <w:rFonts w:eastAsia="Arial" w:cs="Times New Roman"/>
          <w:szCs w:val="28"/>
        </w:rPr>
        <w:t xml:space="preserve"> (Mainz 1992) p. 36;</w:t>
      </w:r>
      <w:r>
        <w:rPr>
          <w:rFonts w:eastAsia="Arial" w:cs="Times New Roman"/>
          <w:szCs w:val="28"/>
        </w:rPr>
        <w:t xml:space="preserve"> </w:t>
      </w:r>
      <w:r w:rsidRPr="00F7088F">
        <w:rPr>
          <w:rFonts w:eastAsia="Arial" w:cs="Times New Roman"/>
          <w:szCs w:val="28"/>
        </w:rPr>
        <w:t xml:space="preserve">trad. </w:t>
      </w:r>
      <w:proofErr w:type="spellStart"/>
      <w:r w:rsidRPr="00F7088F">
        <w:rPr>
          <w:rFonts w:eastAsia="Arial" w:cs="Times New Roman"/>
          <w:szCs w:val="28"/>
        </w:rPr>
        <w:t>it</w:t>
      </w:r>
      <w:proofErr w:type="spellEnd"/>
      <w:r w:rsidRPr="00F7088F">
        <w:rPr>
          <w:rFonts w:eastAsia="Arial" w:cs="Times New Roman"/>
          <w:szCs w:val="28"/>
        </w:rPr>
        <w:t>. Formazione Liturgica (Brescia 2022) p. 60.</w:t>
      </w:r>
    </w:p>
    <w:p w14:paraId="4B6F89C0" w14:textId="60CCAE5C" w:rsidR="00F7088F" w:rsidRDefault="006713D6" w:rsidP="00511857">
      <w:pPr>
        <w:widowControl w:val="0"/>
        <w:autoSpaceDE w:val="0"/>
        <w:autoSpaceDN w:val="0"/>
        <w:spacing w:after="120"/>
        <w:rPr>
          <w:rFonts w:eastAsia="Arial" w:cs="Times New Roman"/>
          <w:szCs w:val="28"/>
        </w:rPr>
      </w:pPr>
      <w:bookmarkStart w:id="14" w:name="CanticoCreature"/>
      <w:r w:rsidRPr="006713D6">
        <w:rPr>
          <w:rFonts w:eastAsia="Arial" w:cs="Times New Roman"/>
          <w:szCs w:val="28"/>
        </w:rPr>
        <w:lastRenderedPageBreak/>
        <w:t>[14]</w:t>
      </w:r>
      <w:bookmarkEnd w:id="14"/>
      <w:r w:rsidRPr="006713D6">
        <w:rPr>
          <w:rFonts w:eastAsia="Arial" w:cs="Times New Roman"/>
          <w:szCs w:val="28"/>
        </w:rPr>
        <w:t xml:space="preserve"> Cantico delle Creature, Fonti Francescane, n. 263.</w:t>
      </w:r>
    </w:p>
    <w:p w14:paraId="2749E9D2" w14:textId="2C8C0B5A" w:rsidR="004B2915" w:rsidRDefault="004B2915" w:rsidP="00511857">
      <w:pPr>
        <w:widowControl w:val="0"/>
        <w:autoSpaceDE w:val="0"/>
        <w:autoSpaceDN w:val="0"/>
        <w:spacing w:after="120"/>
        <w:rPr>
          <w:rFonts w:eastAsia="Arial" w:cs="Times New Roman"/>
          <w:szCs w:val="28"/>
        </w:rPr>
      </w:pPr>
      <w:bookmarkStart w:id="15" w:name="Guardini4"/>
      <w:r w:rsidRPr="004B2915">
        <w:rPr>
          <w:rFonts w:eastAsia="Arial" w:cs="Times New Roman"/>
          <w:szCs w:val="28"/>
        </w:rPr>
        <w:t>[15]</w:t>
      </w:r>
      <w:bookmarkEnd w:id="15"/>
      <w:r w:rsidRPr="004B2915">
        <w:rPr>
          <w:rFonts w:eastAsia="Arial" w:cs="Times New Roman"/>
          <w:szCs w:val="28"/>
        </w:rPr>
        <w:t xml:space="preserve"> R. Guardini </w:t>
      </w:r>
      <w:proofErr w:type="spellStart"/>
      <w:r w:rsidRPr="004B2915">
        <w:rPr>
          <w:rFonts w:eastAsia="Arial" w:cs="Times New Roman"/>
          <w:szCs w:val="28"/>
        </w:rPr>
        <w:t>Liturgische</w:t>
      </w:r>
      <w:proofErr w:type="spellEnd"/>
      <w:r w:rsidRPr="004B2915">
        <w:rPr>
          <w:rFonts w:eastAsia="Arial" w:cs="Times New Roman"/>
          <w:szCs w:val="28"/>
        </w:rPr>
        <w:t xml:space="preserve"> </w:t>
      </w:r>
      <w:proofErr w:type="spellStart"/>
      <w:r w:rsidRPr="004B2915">
        <w:rPr>
          <w:rFonts w:eastAsia="Arial" w:cs="Times New Roman"/>
          <w:szCs w:val="28"/>
        </w:rPr>
        <w:t>Bildung</w:t>
      </w:r>
      <w:proofErr w:type="spellEnd"/>
      <w:r w:rsidRPr="004B2915">
        <w:rPr>
          <w:rFonts w:eastAsia="Arial" w:cs="Times New Roman"/>
          <w:szCs w:val="28"/>
        </w:rPr>
        <w:t xml:space="preserve"> (1923) in Liturgie und </w:t>
      </w:r>
      <w:proofErr w:type="spellStart"/>
      <w:r w:rsidRPr="004B2915">
        <w:rPr>
          <w:rFonts w:eastAsia="Arial" w:cs="Times New Roman"/>
          <w:szCs w:val="28"/>
        </w:rPr>
        <w:t>liturgische</w:t>
      </w:r>
      <w:proofErr w:type="spellEnd"/>
      <w:r w:rsidRPr="004B2915">
        <w:rPr>
          <w:rFonts w:eastAsia="Arial" w:cs="Times New Roman"/>
          <w:szCs w:val="28"/>
        </w:rPr>
        <w:t xml:space="preserve"> </w:t>
      </w:r>
      <w:proofErr w:type="spellStart"/>
      <w:r w:rsidRPr="004B2915">
        <w:rPr>
          <w:rFonts w:eastAsia="Arial" w:cs="Times New Roman"/>
          <w:szCs w:val="28"/>
        </w:rPr>
        <w:t>Bildung</w:t>
      </w:r>
      <w:proofErr w:type="spellEnd"/>
      <w:r w:rsidRPr="004B2915">
        <w:rPr>
          <w:rFonts w:eastAsia="Arial" w:cs="Times New Roman"/>
          <w:szCs w:val="28"/>
        </w:rPr>
        <w:t xml:space="preserve"> (Mainz 1992) p. 99;</w:t>
      </w:r>
      <w:r>
        <w:rPr>
          <w:rFonts w:eastAsia="Arial" w:cs="Times New Roman"/>
          <w:szCs w:val="28"/>
        </w:rPr>
        <w:t xml:space="preserve"> </w:t>
      </w:r>
      <w:r w:rsidRPr="004B2915">
        <w:rPr>
          <w:rFonts w:eastAsia="Arial" w:cs="Times New Roman"/>
          <w:szCs w:val="28"/>
        </w:rPr>
        <w:t xml:space="preserve">trad. </w:t>
      </w:r>
      <w:proofErr w:type="spellStart"/>
      <w:r w:rsidRPr="004B2915">
        <w:rPr>
          <w:rFonts w:eastAsia="Arial" w:cs="Times New Roman"/>
          <w:szCs w:val="28"/>
        </w:rPr>
        <w:t>it</w:t>
      </w:r>
      <w:proofErr w:type="spellEnd"/>
      <w:r w:rsidRPr="004B2915">
        <w:rPr>
          <w:rFonts w:eastAsia="Arial" w:cs="Times New Roman"/>
          <w:szCs w:val="28"/>
        </w:rPr>
        <w:t>. Formazione Liturgica (Brescia 2022) p. 139.</w:t>
      </w:r>
    </w:p>
    <w:p w14:paraId="139C3AF0" w14:textId="5FCEF1FA" w:rsidR="007C1FF8" w:rsidRDefault="007C1FF8" w:rsidP="00511857">
      <w:pPr>
        <w:widowControl w:val="0"/>
        <w:autoSpaceDE w:val="0"/>
        <w:autoSpaceDN w:val="0"/>
        <w:spacing w:after="120"/>
        <w:rPr>
          <w:rFonts w:eastAsia="Arial" w:cs="Times New Roman"/>
          <w:szCs w:val="28"/>
        </w:rPr>
      </w:pPr>
      <w:bookmarkStart w:id="16" w:name="Missalis"/>
      <w:r w:rsidRPr="007C1FF8">
        <w:rPr>
          <w:rFonts w:eastAsia="Arial" w:cs="Times New Roman"/>
          <w:szCs w:val="28"/>
        </w:rPr>
        <w:t>[16]</w:t>
      </w:r>
      <w:bookmarkEnd w:id="16"/>
      <w:r w:rsidRPr="007C1FF8">
        <w:rPr>
          <w:rFonts w:eastAsia="Arial" w:cs="Times New Roman"/>
          <w:szCs w:val="28"/>
        </w:rPr>
        <w:t xml:space="preserve"> Cfr. </w:t>
      </w:r>
      <w:proofErr w:type="spellStart"/>
      <w:r w:rsidRPr="007C1FF8">
        <w:rPr>
          <w:rFonts w:eastAsia="Arial" w:cs="Times New Roman"/>
          <w:szCs w:val="28"/>
        </w:rPr>
        <w:t>Institutio</w:t>
      </w:r>
      <w:proofErr w:type="spellEnd"/>
      <w:r w:rsidRPr="007C1FF8">
        <w:rPr>
          <w:rFonts w:eastAsia="Arial" w:cs="Times New Roman"/>
          <w:szCs w:val="28"/>
        </w:rPr>
        <w:t xml:space="preserve"> </w:t>
      </w:r>
      <w:proofErr w:type="spellStart"/>
      <w:r w:rsidRPr="007C1FF8">
        <w:rPr>
          <w:rFonts w:eastAsia="Arial" w:cs="Times New Roman"/>
          <w:szCs w:val="28"/>
        </w:rPr>
        <w:t>Generalis</w:t>
      </w:r>
      <w:proofErr w:type="spellEnd"/>
      <w:r w:rsidRPr="007C1FF8">
        <w:rPr>
          <w:rFonts w:eastAsia="Arial" w:cs="Times New Roman"/>
          <w:szCs w:val="28"/>
        </w:rPr>
        <w:t xml:space="preserve"> </w:t>
      </w:r>
      <w:proofErr w:type="spellStart"/>
      <w:r w:rsidRPr="007C1FF8">
        <w:rPr>
          <w:rFonts w:eastAsia="Arial" w:cs="Times New Roman"/>
          <w:szCs w:val="28"/>
        </w:rPr>
        <w:t>Missalis</w:t>
      </w:r>
      <w:proofErr w:type="spellEnd"/>
      <w:r w:rsidRPr="007C1FF8">
        <w:rPr>
          <w:rFonts w:eastAsia="Arial" w:cs="Times New Roman"/>
          <w:szCs w:val="28"/>
        </w:rPr>
        <w:t xml:space="preserve"> Romani, </w:t>
      </w:r>
      <w:proofErr w:type="spellStart"/>
      <w:r w:rsidRPr="007C1FF8">
        <w:rPr>
          <w:rFonts w:eastAsia="Arial" w:cs="Times New Roman"/>
          <w:szCs w:val="28"/>
        </w:rPr>
        <w:t>nn</w:t>
      </w:r>
      <w:proofErr w:type="spellEnd"/>
      <w:r w:rsidRPr="007C1FF8">
        <w:rPr>
          <w:rFonts w:eastAsia="Arial" w:cs="Times New Roman"/>
          <w:szCs w:val="28"/>
        </w:rPr>
        <w:t>. 45; 51; 54-56; 66; 71; 78; 84; 88; 271.</w:t>
      </w:r>
    </w:p>
    <w:p w14:paraId="2125F4AA" w14:textId="22409ABA" w:rsidR="00E15975" w:rsidRDefault="00E15975" w:rsidP="00511857">
      <w:pPr>
        <w:widowControl w:val="0"/>
        <w:autoSpaceDE w:val="0"/>
        <w:autoSpaceDN w:val="0"/>
        <w:spacing w:after="120"/>
        <w:rPr>
          <w:rFonts w:eastAsia="Arial" w:cs="Times New Roman"/>
          <w:szCs w:val="28"/>
        </w:rPr>
      </w:pPr>
      <w:bookmarkStart w:id="17" w:name="EvangeliiGaudium"/>
      <w:r w:rsidRPr="00E15975">
        <w:rPr>
          <w:rFonts w:eastAsia="Arial" w:cs="Times New Roman"/>
          <w:szCs w:val="28"/>
        </w:rPr>
        <w:t>[17]</w:t>
      </w:r>
      <w:bookmarkEnd w:id="17"/>
      <w:r w:rsidRPr="00E15975">
        <w:rPr>
          <w:rFonts w:eastAsia="Arial" w:cs="Times New Roman"/>
          <w:szCs w:val="28"/>
        </w:rPr>
        <w:t xml:space="preserve"> Vedi Esortazione apostolica </w:t>
      </w:r>
      <w:proofErr w:type="spellStart"/>
      <w:r w:rsidRPr="00E15975">
        <w:rPr>
          <w:rFonts w:eastAsia="Arial" w:cs="Times New Roman"/>
          <w:szCs w:val="28"/>
        </w:rPr>
        <w:t>Evangelii</w:t>
      </w:r>
      <w:proofErr w:type="spellEnd"/>
      <w:r w:rsidRPr="00E15975">
        <w:rPr>
          <w:rFonts w:eastAsia="Arial" w:cs="Times New Roman"/>
          <w:szCs w:val="28"/>
        </w:rPr>
        <w:t xml:space="preserve"> gaudium (24 novembre 2013), </w:t>
      </w:r>
      <w:proofErr w:type="spellStart"/>
      <w:r w:rsidRPr="00E15975">
        <w:rPr>
          <w:rFonts w:eastAsia="Arial" w:cs="Times New Roman"/>
          <w:szCs w:val="28"/>
        </w:rPr>
        <w:t>nn</w:t>
      </w:r>
      <w:proofErr w:type="spellEnd"/>
      <w:r w:rsidRPr="00E15975">
        <w:rPr>
          <w:rFonts w:eastAsia="Arial" w:cs="Times New Roman"/>
          <w:szCs w:val="28"/>
        </w:rPr>
        <w:t>. 135-144.</w:t>
      </w:r>
    </w:p>
    <w:p w14:paraId="237C9D8D" w14:textId="761666E0" w:rsidR="0050421A" w:rsidRDefault="0050421A" w:rsidP="00511857">
      <w:pPr>
        <w:widowControl w:val="0"/>
        <w:autoSpaceDE w:val="0"/>
        <w:autoSpaceDN w:val="0"/>
        <w:spacing w:after="120"/>
        <w:rPr>
          <w:rFonts w:eastAsia="Arial" w:cs="Times New Roman"/>
          <w:szCs w:val="28"/>
        </w:rPr>
      </w:pPr>
      <w:bookmarkStart w:id="18" w:name="Missalis2"/>
      <w:r w:rsidRPr="0050421A">
        <w:rPr>
          <w:rFonts w:eastAsia="Arial" w:cs="Times New Roman"/>
          <w:szCs w:val="28"/>
        </w:rPr>
        <w:t>[18]</w:t>
      </w:r>
      <w:bookmarkEnd w:id="18"/>
      <w:r w:rsidRPr="0050421A">
        <w:rPr>
          <w:rFonts w:eastAsia="Arial" w:cs="Times New Roman"/>
          <w:szCs w:val="28"/>
        </w:rPr>
        <w:t xml:space="preserve"> Cfr. </w:t>
      </w:r>
      <w:proofErr w:type="spellStart"/>
      <w:r w:rsidRPr="0050421A">
        <w:rPr>
          <w:rFonts w:eastAsia="Arial" w:cs="Times New Roman"/>
          <w:szCs w:val="28"/>
        </w:rPr>
        <w:t>Institutio</w:t>
      </w:r>
      <w:proofErr w:type="spellEnd"/>
      <w:r w:rsidRPr="0050421A">
        <w:rPr>
          <w:rFonts w:eastAsia="Arial" w:cs="Times New Roman"/>
          <w:szCs w:val="28"/>
        </w:rPr>
        <w:t xml:space="preserve"> </w:t>
      </w:r>
      <w:proofErr w:type="spellStart"/>
      <w:r w:rsidRPr="0050421A">
        <w:rPr>
          <w:rFonts w:eastAsia="Arial" w:cs="Times New Roman"/>
          <w:szCs w:val="28"/>
        </w:rPr>
        <w:t>Generalis</w:t>
      </w:r>
      <w:proofErr w:type="spellEnd"/>
      <w:r w:rsidRPr="0050421A">
        <w:rPr>
          <w:rFonts w:eastAsia="Arial" w:cs="Times New Roman"/>
          <w:szCs w:val="28"/>
        </w:rPr>
        <w:t xml:space="preserve"> </w:t>
      </w:r>
      <w:proofErr w:type="spellStart"/>
      <w:r w:rsidRPr="0050421A">
        <w:rPr>
          <w:rFonts w:eastAsia="Arial" w:cs="Times New Roman"/>
          <w:szCs w:val="28"/>
        </w:rPr>
        <w:t>Missalis</w:t>
      </w:r>
      <w:proofErr w:type="spellEnd"/>
      <w:r w:rsidRPr="0050421A">
        <w:rPr>
          <w:rFonts w:eastAsia="Arial" w:cs="Times New Roman"/>
          <w:szCs w:val="28"/>
        </w:rPr>
        <w:t xml:space="preserve"> Romani, n. 310.</w:t>
      </w:r>
    </w:p>
    <w:p w14:paraId="595CF15D" w14:textId="77777777" w:rsidR="0050421A" w:rsidRPr="0050421A" w:rsidRDefault="0050421A" w:rsidP="00511857">
      <w:pPr>
        <w:widowControl w:val="0"/>
        <w:autoSpaceDE w:val="0"/>
        <w:autoSpaceDN w:val="0"/>
        <w:spacing w:after="120"/>
        <w:rPr>
          <w:rFonts w:eastAsia="Arial" w:cs="Times New Roman"/>
          <w:szCs w:val="28"/>
        </w:rPr>
      </w:pPr>
      <w:bookmarkStart w:id="19" w:name="PrexDedicationis"/>
      <w:r w:rsidRPr="0050421A">
        <w:rPr>
          <w:rFonts w:eastAsia="Arial" w:cs="Times New Roman"/>
          <w:szCs w:val="28"/>
        </w:rPr>
        <w:t>[19]</w:t>
      </w:r>
      <w:bookmarkEnd w:id="19"/>
      <w:r w:rsidRPr="0050421A">
        <w:rPr>
          <w:rFonts w:eastAsia="Arial" w:cs="Times New Roman"/>
          <w:szCs w:val="28"/>
        </w:rPr>
        <w:t xml:space="preserve"> </w:t>
      </w:r>
      <w:proofErr w:type="spellStart"/>
      <w:r w:rsidRPr="0050421A">
        <w:rPr>
          <w:rFonts w:eastAsia="Arial" w:cs="Times New Roman"/>
          <w:szCs w:val="28"/>
        </w:rPr>
        <w:t>Prex</w:t>
      </w:r>
      <w:proofErr w:type="spellEnd"/>
      <w:r w:rsidRPr="0050421A">
        <w:rPr>
          <w:rFonts w:eastAsia="Arial" w:cs="Times New Roman"/>
          <w:szCs w:val="28"/>
        </w:rPr>
        <w:t xml:space="preserve"> </w:t>
      </w:r>
      <w:proofErr w:type="spellStart"/>
      <w:r w:rsidRPr="0050421A">
        <w:rPr>
          <w:rFonts w:eastAsia="Arial" w:cs="Times New Roman"/>
          <w:szCs w:val="28"/>
        </w:rPr>
        <w:t>dedicationis</w:t>
      </w:r>
      <w:proofErr w:type="spellEnd"/>
      <w:r w:rsidRPr="0050421A">
        <w:rPr>
          <w:rFonts w:eastAsia="Arial" w:cs="Times New Roman"/>
          <w:szCs w:val="28"/>
        </w:rPr>
        <w:t xml:space="preserve"> in Ordo </w:t>
      </w:r>
      <w:proofErr w:type="spellStart"/>
      <w:r w:rsidRPr="0050421A">
        <w:rPr>
          <w:rFonts w:eastAsia="Arial" w:cs="Times New Roman"/>
          <w:szCs w:val="28"/>
        </w:rPr>
        <w:t>dedicationis</w:t>
      </w:r>
      <w:proofErr w:type="spellEnd"/>
      <w:r w:rsidRPr="0050421A">
        <w:rPr>
          <w:rFonts w:eastAsia="Arial" w:cs="Times New Roman"/>
          <w:szCs w:val="28"/>
        </w:rPr>
        <w:t xml:space="preserve"> </w:t>
      </w:r>
      <w:proofErr w:type="spellStart"/>
      <w:r w:rsidRPr="0050421A">
        <w:rPr>
          <w:rFonts w:eastAsia="Arial" w:cs="Times New Roman"/>
          <w:szCs w:val="28"/>
        </w:rPr>
        <w:t>ecclesiæ</w:t>
      </w:r>
      <w:proofErr w:type="spellEnd"/>
      <w:r w:rsidRPr="0050421A">
        <w:rPr>
          <w:rFonts w:eastAsia="Arial" w:cs="Times New Roman"/>
          <w:szCs w:val="28"/>
        </w:rPr>
        <w:t xml:space="preserve"> et </w:t>
      </w:r>
      <w:proofErr w:type="spellStart"/>
      <w:r w:rsidRPr="0050421A">
        <w:rPr>
          <w:rFonts w:eastAsia="Arial" w:cs="Times New Roman"/>
          <w:szCs w:val="28"/>
        </w:rPr>
        <w:t>altaris</w:t>
      </w:r>
      <w:proofErr w:type="spellEnd"/>
      <w:r w:rsidRPr="0050421A">
        <w:rPr>
          <w:rFonts w:eastAsia="Arial" w:cs="Times New Roman"/>
          <w:szCs w:val="28"/>
        </w:rPr>
        <w:t xml:space="preserve"> (1977) p. 102.</w:t>
      </w:r>
    </w:p>
    <w:p w14:paraId="08BDDA35" w14:textId="09F44039" w:rsidR="0050421A" w:rsidRPr="00511857" w:rsidRDefault="0050421A" w:rsidP="00511857">
      <w:pPr>
        <w:widowControl w:val="0"/>
        <w:autoSpaceDE w:val="0"/>
        <w:autoSpaceDN w:val="0"/>
        <w:spacing w:after="120"/>
        <w:rPr>
          <w:rFonts w:eastAsia="Arial" w:cs="Times New Roman"/>
          <w:szCs w:val="28"/>
        </w:rPr>
      </w:pPr>
      <w:bookmarkStart w:id="20" w:name="Missalis3"/>
      <w:r w:rsidRPr="0050421A">
        <w:rPr>
          <w:rFonts w:eastAsia="Arial" w:cs="Times New Roman"/>
          <w:szCs w:val="28"/>
        </w:rPr>
        <w:t>[20]</w:t>
      </w:r>
      <w:bookmarkEnd w:id="20"/>
      <w:r w:rsidRPr="0050421A">
        <w:rPr>
          <w:rFonts w:eastAsia="Arial" w:cs="Times New Roman"/>
          <w:szCs w:val="28"/>
        </w:rPr>
        <w:t xml:space="preserve"> Missale </w:t>
      </w:r>
      <w:proofErr w:type="spellStart"/>
      <w:r w:rsidRPr="0050421A">
        <w:rPr>
          <w:rFonts w:eastAsia="Arial" w:cs="Times New Roman"/>
          <w:szCs w:val="28"/>
        </w:rPr>
        <w:t>Romanum</w:t>
      </w:r>
      <w:proofErr w:type="spellEnd"/>
      <w:r w:rsidRPr="0050421A">
        <w:rPr>
          <w:rFonts w:eastAsia="Arial" w:cs="Times New Roman"/>
          <w:szCs w:val="28"/>
        </w:rPr>
        <w:t xml:space="preserve"> (2008) p. 515: «In </w:t>
      </w:r>
      <w:proofErr w:type="spellStart"/>
      <w:r w:rsidRPr="0050421A">
        <w:rPr>
          <w:rFonts w:eastAsia="Arial" w:cs="Times New Roman"/>
          <w:szCs w:val="28"/>
        </w:rPr>
        <w:t>spiritu</w:t>
      </w:r>
      <w:proofErr w:type="spellEnd"/>
      <w:r w:rsidRPr="0050421A">
        <w:rPr>
          <w:rFonts w:eastAsia="Arial" w:cs="Times New Roman"/>
          <w:szCs w:val="28"/>
        </w:rPr>
        <w:t xml:space="preserve"> </w:t>
      </w:r>
      <w:proofErr w:type="spellStart"/>
      <w:r w:rsidRPr="0050421A">
        <w:rPr>
          <w:rFonts w:eastAsia="Arial" w:cs="Times New Roman"/>
          <w:szCs w:val="28"/>
        </w:rPr>
        <w:t>humilitatis</w:t>
      </w:r>
      <w:proofErr w:type="spellEnd"/>
      <w:r w:rsidRPr="0050421A">
        <w:rPr>
          <w:rFonts w:eastAsia="Arial" w:cs="Times New Roman"/>
          <w:szCs w:val="28"/>
        </w:rPr>
        <w:t xml:space="preserve"> et in animo contrito </w:t>
      </w:r>
      <w:proofErr w:type="spellStart"/>
      <w:r w:rsidRPr="0050421A">
        <w:rPr>
          <w:rFonts w:eastAsia="Arial" w:cs="Times New Roman"/>
          <w:szCs w:val="28"/>
        </w:rPr>
        <w:t>suscipiamur</w:t>
      </w:r>
      <w:proofErr w:type="spellEnd"/>
      <w:r w:rsidRPr="0050421A">
        <w:rPr>
          <w:rFonts w:eastAsia="Arial" w:cs="Times New Roman"/>
          <w:szCs w:val="28"/>
        </w:rPr>
        <w:t xml:space="preserve"> a te,</w:t>
      </w:r>
      <w:r w:rsidR="00511857">
        <w:rPr>
          <w:rFonts w:eastAsia="Arial" w:cs="Times New Roman"/>
          <w:szCs w:val="28"/>
        </w:rPr>
        <w:t xml:space="preserve"> </w:t>
      </w:r>
      <w:r w:rsidRPr="00511857">
        <w:rPr>
          <w:rFonts w:eastAsia="Arial" w:cs="Times New Roman"/>
          <w:szCs w:val="28"/>
        </w:rPr>
        <w:t xml:space="preserve">Domine; et sic fiat </w:t>
      </w:r>
      <w:proofErr w:type="spellStart"/>
      <w:r w:rsidRPr="00511857">
        <w:rPr>
          <w:rFonts w:eastAsia="Arial" w:cs="Times New Roman"/>
          <w:szCs w:val="28"/>
        </w:rPr>
        <w:t>sacrificium</w:t>
      </w:r>
      <w:proofErr w:type="spellEnd"/>
      <w:r w:rsidRPr="00511857">
        <w:rPr>
          <w:rFonts w:eastAsia="Arial" w:cs="Times New Roman"/>
          <w:szCs w:val="28"/>
        </w:rPr>
        <w:t xml:space="preserve"> nostrum in </w:t>
      </w:r>
      <w:proofErr w:type="spellStart"/>
      <w:r w:rsidRPr="00511857">
        <w:rPr>
          <w:rFonts w:eastAsia="Arial" w:cs="Times New Roman"/>
          <w:szCs w:val="28"/>
        </w:rPr>
        <w:t>conspectu</w:t>
      </w:r>
      <w:proofErr w:type="spellEnd"/>
      <w:r w:rsidRPr="00511857">
        <w:rPr>
          <w:rFonts w:eastAsia="Arial" w:cs="Times New Roman"/>
          <w:szCs w:val="28"/>
        </w:rPr>
        <w:t xml:space="preserve"> tuo </w:t>
      </w:r>
      <w:proofErr w:type="spellStart"/>
      <w:r w:rsidRPr="00511857">
        <w:rPr>
          <w:rFonts w:eastAsia="Arial" w:cs="Times New Roman"/>
          <w:szCs w:val="28"/>
        </w:rPr>
        <w:t>hodie</w:t>
      </w:r>
      <w:proofErr w:type="spellEnd"/>
      <w:r w:rsidRPr="00511857">
        <w:rPr>
          <w:rFonts w:eastAsia="Arial" w:cs="Times New Roman"/>
          <w:szCs w:val="28"/>
        </w:rPr>
        <w:t xml:space="preserve">, ut </w:t>
      </w:r>
      <w:proofErr w:type="spellStart"/>
      <w:r w:rsidRPr="00511857">
        <w:rPr>
          <w:rFonts w:eastAsia="Arial" w:cs="Times New Roman"/>
          <w:szCs w:val="28"/>
        </w:rPr>
        <w:t>placeat</w:t>
      </w:r>
      <w:proofErr w:type="spellEnd"/>
      <w:r w:rsidRPr="00511857">
        <w:rPr>
          <w:rFonts w:eastAsia="Arial" w:cs="Times New Roman"/>
          <w:szCs w:val="28"/>
        </w:rPr>
        <w:t xml:space="preserve"> </w:t>
      </w:r>
      <w:proofErr w:type="spellStart"/>
      <w:r w:rsidRPr="00511857">
        <w:rPr>
          <w:rFonts w:eastAsia="Arial" w:cs="Times New Roman"/>
          <w:szCs w:val="28"/>
        </w:rPr>
        <w:t>tibi</w:t>
      </w:r>
      <w:proofErr w:type="spellEnd"/>
      <w:r w:rsidRPr="00511857">
        <w:rPr>
          <w:rFonts w:eastAsia="Arial" w:cs="Times New Roman"/>
          <w:szCs w:val="28"/>
        </w:rPr>
        <w:t>, Domine Deus».</w:t>
      </w:r>
    </w:p>
    <w:p w14:paraId="31A33758" w14:textId="7FF3E0FD" w:rsidR="0050421A" w:rsidRPr="0050421A" w:rsidRDefault="0050421A" w:rsidP="00511857">
      <w:pPr>
        <w:widowControl w:val="0"/>
        <w:autoSpaceDE w:val="0"/>
        <w:autoSpaceDN w:val="0"/>
        <w:spacing w:after="120"/>
        <w:rPr>
          <w:rFonts w:eastAsia="Arial" w:cs="Times New Roman"/>
          <w:szCs w:val="28"/>
        </w:rPr>
      </w:pPr>
      <w:bookmarkStart w:id="21" w:name="Missalis4"/>
      <w:r w:rsidRPr="0050421A">
        <w:rPr>
          <w:rFonts w:eastAsia="Arial" w:cs="Times New Roman"/>
          <w:szCs w:val="28"/>
        </w:rPr>
        <w:t>[21]</w:t>
      </w:r>
      <w:bookmarkEnd w:id="21"/>
      <w:r w:rsidRPr="0050421A">
        <w:rPr>
          <w:rFonts w:eastAsia="Arial" w:cs="Times New Roman"/>
          <w:szCs w:val="28"/>
        </w:rPr>
        <w:t xml:space="preserve"> Missale </w:t>
      </w:r>
      <w:proofErr w:type="spellStart"/>
      <w:r w:rsidRPr="0050421A">
        <w:rPr>
          <w:rFonts w:eastAsia="Arial" w:cs="Times New Roman"/>
          <w:szCs w:val="28"/>
        </w:rPr>
        <w:t>Romanum</w:t>
      </w:r>
      <w:proofErr w:type="spellEnd"/>
      <w:r w:rsidRPr="0050421A">
        <w:rPr>
          <w:rFonts w:eastAsia="Arial" w:cs="Times New Roman"/>
          <w:szCs w:val="28"/>
        </w:rPr>
        <w:t xml:space="preserve"> (2008) p. 515: «Lava me, Domine, ab </w:t>
      </w:r>
      <w:proofErr w:type="spellStart"/>
      <w:r w:rsidRPr="0050421A">
        <w:rPr>
          <w:rFonts w:eastAsia="Arial" w:cs="Times New Roman"/>
          <w:szCs w:val="28"/>
        </w:rPr>
        <w:t>iniquitate</w:t>
      </w:r>
      <w:proofErr w:type="spellEnd"/>
      <w:r w:rsidRPr="0050421A">
        <w:rPr>
          <w:rFonts w:eastAsia="Arial" w:cs="Times New Roman"/>
          <w:szCs w:val="28"/>
        </w:rPr>
        <w:t xml:space="preserve"> mea, et a peccato meo</w:t>
      </w:r>
      <w:r w:rsidR="00511857">
        <w:rPr>
          <w:rFonts w:eastAsia="Arial" w:cs="Times New Roman"/>
          <w:szCs w:val="28"/>
        </w:rPr>
        <w:t xml:space="preserve"> </w:t>
      </w:r>
      <w:proofErr w:type="spellStart"/>
      <w:r w:rsidRPr="0050421A">
        <w:rPr>
          <w:rFonts w:eastAsia="Arial" w:cs="Times New Roman"/>
          <w:szCs w:val="28"/>
        </w:rPr>
        <w:t>munda</w:t>
      </w:r>
      <w:proofErr w:type="spellEnd"/>
      <w:r w:rsidRPr="0050421A">
        <w:rPr>
          <w:rFonts w:eastAsia="Arial" w:cs="Times New Roman"/>
          <w:szCs w:val="28"/>
        </w:rPr>
        <w:t xml:space="preserve"> me».</w:t>
      </w:r>
    </w:p>
    <w:p w14:paraId="5D8EFF1D" w14:textId="77777777" w:rsidR="0050421A" w:rsidRPr="0050421A" w:rsidRDefault="0050421A" w:rsidP="00511857">
      <w:pPr>
        <w:widowControl w:val="0"/>
        <w:autoSpaceDE w:val="0"/>
        <w:autoSpaceDN w:val="0"/>
        <w:spacing w:after="120"/>
        <w:rPr>
          <w:rFonts w:eastAsia="Arial" w:cs="Times New Roman"/>
          <w:szCs w:val="28"/>
        </w:rPr>
      </w:pPr>
      <w:bookmarkStart w:id="22" w:name="Missalis5"/>
      <w:r w:rsidRPr="0050421A">
        <w:rPr>
          <w:rFonts w:eastAsia="Arial" w:cs="Times New Roman"/>
          <w:szCs w:val="28"/>
        </w:rPr>
        <w:t>[22]</w:t>
      </w:r>
      <w:bookmarkEnd w:id="22"/>
      <w:r w:rsidRPr="0050421A">
        <w:rPr>
          <w:rFonts w:eastAsia="Arial" w:cs="Times New Roman"/>
          <w:szCs w:val="28"/>
        </w:rPr>
        <w:t xml:space="preserve"> Cfr. </w:t>
      </w:r>
      <w:proofErr w:type="spellStart"/>
      <w:r w:rsidRPr="0050421A">
        <w:rPr>
          <w:rFonts w:eastAsia="Arial" w:cs="Times New Roman"/>
          <w:szCs w:val="28"/>
        </w:rPr>
        <w:t>Institutio</w:t>
      </w:r>
      <w:proofErr w:type="spellEnd"/>
      <w:r w:rsidRPr="0050421A">
        <w:rPr>
          <w:rFonts w:eastAsia="Arial" w:cs="Times New Roman"/>
          <w:szCs w:val="28"/>
        </w:rPr>
        <w:t xml:space="preserve"> </w:t>
      </w:r>
      <w:proofErr w:type="spellStart"/>
      <w:r w:rsidRPr="0050421A">
        <w:rPr>
          <w:rFonts w:eastAsia="Arial" w:cs="Times New Roman"/>
          <w:szCs w:val="28"/>
        </w:rPr>
        <w:t>Generalis</w:t>
      </w:r>
      <w:proofErr w:type="spellEnd"/>
      <w:r w:rsidRPr="0050421A">
        <w:rPr>
          <w:rFonts w:eastAsia="Arial" w:cs="Times New Roman"/>
          <w:szCs w:val="28"/>
        </w:rPr>
        <w:t xml:space="preserve"> </w:t>
      </w:r>
      <w:proofErr w:type="spellStart"/>
      <w:r w:rsidRPr="0050421A">
        <w:rPr>
          <w:rFonts w:eastAsia="Arial" w:cs="Times New Roman"/>
          <w:szCs w:val="28"/>
        </w:rPr>
        <w:t>Missalis</w:t>
      </w:r>
      <w:proofErr w:type="spellEnd"/>
      <w:r w:rsidRPr="0050421A">
        <w:rPr>
          <w:rFonts w:eastAsia="Arial" w:cs="Times New Roman"/>
          <w:szCs w:val="28"/>
        </w:rPr>
        <w:t xml:space="preserve"> Romani, </w:t>
      </w:r>
      <w:proofErr w:type="spellStart"/>
      <w:r w:rsidRPr="0050421A">
        <w:rPr>
          <w:rFonts w:eastAsia="Arial" w:cs="Times New Roman"/>
          <w:szCs w:val="28"/>
        </w:rPr>
        <w:t>nn</w:t>
      </w:r>
      <w:proofErr w:type="spellEnd"/>
      <w:r w:rsidRPr="0050421A">
        <w:rPr>
          <w:rFonts w:eastAsia="Arial" w:cs="Times New Roman"/>
          <w:szCs w:val="28"/>
        </w:rPr>
        <w:t>. 78-79.</w:t>
      </w:r>
    </w:p>
    <w:p w14:paraId="4635B6B6" w14:textId="2DE20F63" w:rsidR="0050421A" w:rsidRPr="00511857" w:rsidRDefault="0050421A" w:rsidP="00511857">
      <w:pPr>
        <w:widowControl w:val="0"/>
        <w:autoSpaceDE w:val="0"/>
        <w:autoSpaceDN w:val="0"/>
        <w:spacing w:after="120"/>
        <w:rPr>
          <w:rFonts w:eastAsia="Arial" w:cs="Times New Roman"/>
          <w:szCs w:val="28"/>
        </w:rPr>
      </w:pPr>
      <w:bookmarkStart w:id="23" w:name="PaoloVI2"/>
      <w:r w:rsidRPr="0050421A">
        <w:rPr>
          <w:rFonts w:eastAsia="Arial" w:cs="Times New Roman"/>
          <w:szCs w:val="28"/>
        </w:rPr>
        <w:t>[23]</w:t>
      </w:r>
      <w:bookmarkEnd w:id="23"/>
      <w:r w:rsidRPr="0050421A">
        <w:rPr>
          <w:rFonts w:eastAsia="Arial" w:cs="Times New Roman"/>
          <w:szCs w:val="28"/>
        </w:rPr>
        <w:t xml:space="preserve"> Cfr. </w:t>
      </w:r>
      <w:proofErr w:type="spellStart"/>
      <w:r w:rsidRPr="0050421A">
        <w:rPr>
          <w:rFonts w:eastAsia="Arial" w:cs="Times New Roman"/>
          <w:szCs w:val="28"/>
        </w:rPr>
        <w:t>Paulus</w:t>
      </w:r>
      <w:proofErr w:type="spellEnd"/>
      <w:r w:rsidRPr="0050421A">
        <w:rPr>
          <w:rFonts w:eastAsia="Arial" w:cs="Times New Roman"/>
          <w:szCs w:val="28"/>
        </w:rPr>
        <w:t xml:space="preserve"> VI, </w:t>
      </w:r>
      <w:proofErr w:type="spellStart"/>
      <w:r w:rsidRPr="0050421A">
        <w:rPr>
          <w:rFonts w:eastAsia="Arial" w:cs="Times New Roman"/>
          <w:szCs w:val="28"/>
        </w:rPr>
        <w:t>Constitutio</w:t>
      </w:r>
      <w:proofErr w:type="spellEnd"/>
      <w:r w:rsidRPr="0050421A">
        <w:rPr>
          <w:rFonts w:eastAsia="Arial" w:cs="Times New Roman"/>
          <w:szCs w:val="28"/>
        </w:rPr>
        <w:t xml:space="preserve"> apostolica Missale </w:t>
      </w:r>
      <w:proofErr w:type="spellStart"/>
      <w:r w:rsidRPr="0050421A">
        <w:rPr>
          <w:rFonts w:eastAsia="Arial" w:cs="Times New Roman"/>
          <w:szCs w:val="28"/>
        </w:rPr>
        <w:t>Romanum</w:t>
      </w:r>
      <w:proofErr w:type="spellEnd"/>
      <w:r w:rsidRPr="0050421A">
        <w:rPr>
          <w:rFonts w:eastAsia="Arial" w:cs="Times New Roman"/>
          <w:szCs w:val="28"/>
        </w:rPr>
        <w:t xml:space="preserve"> (3 </w:t>
      </w:r>
      <w:proofErr w:type="spellStart"/>
      <w:r w:rsidRPr="0050421A">
        <w:rPr>
          <w:rFonts w:eastAsia="Arial" w:cs="Times New Roman"/>
          <w:szCs w:val="28"/>
        </w:rPr>
        <w:t>Aprilis</w:t>
      </w:r>
      <w:proofErr w:type="spellEnd"/>
      <w:r w:rsidRPr="0050421A">
        <w:rPr>
          <w:rFonts w:eastAsia="Arial" w:cs="Times New Roman"/>
          <w:szCs w:val="28"/>
        </w:rPr>
        <w:t xml:space="preserve"> 1969) in AAS 61 (1969)</w:t>
      </w:r>
      <w:r w:rsidR="00511857">
        <w:rPr>
          <w:rFonts w:eastAsia="Arial" w:cs="Times New Roman"/>
          <w:szCs w:val="28"/>
        </w:rPr>
        <w:t xml:space="preserve"> </w:t>
      </w:r>
      <w:r w:rsidRPr="00511857">
        <w:rPr>
          <w:rFonts w:eastAsia="Arial" w:cs="Times New Roman"/>
          <w:szCs w:val="28"/>
        </w:rPr>
        <w:t>222.</w:t>
      </w:r>
    </w:p>
    <w:p w14:paraId="547595B0" w14:textId="758F8E8C" w:rsidR="00802803" w:rsidRDefault="0050421A" w:rsidP="00511857">
      <w:pPr>
        <w:widowControl w:val="0"/>
        <w:autoSpaceDE w:val="0"/>
        <w:autoSpaceDN w:val="0"/>
        <w:spacing w:after="120"/>
        <w:rPr>
          <w:rFonts w:eastAsia="Arial" w:cs="Times New Roman"/>
          <w:szCs w:val="28"/>
        </w:rPr>
      </w:pPr>
      <w:bookmarkStart w:id="24" w:name="Missalis6"/>
      <w:r w:rsidRPr="0050421A">
        <w:rPr>
          <w:rFonts w:eastAsia="Arial" w:cs="Times New Roman"/>
          <w:szCs w:val="28"/>
          <w:lang w:val="en-US"/>
        </w:rPr>
        <w:t>[24]</w:t>
      </w:r>
      <w:bookmarkEnd w:id="24"/>
      <w:r w:rsidRPr="0050421A">
        <w:rPr>
          <w:rFonts w:eastAsia="Arial" w:cs="Times New Roman"/>
          <w:szCs w:val="28"/>
          <w:lang w:val="en-US"/>
        </w:rPr>
        <w:t xml:space="preserve"> </w:t>
      </w:r>
      <w:proofErr w:type="spellStart"/>
      <w:r w:rsidRPr="0050421A">
        <w:rPr>
          <w:rFonts w:eastAsia="Arial" w:cs="Times New Roman"/>
          <w:szCs w:val="28"/>
          <w:lang w:val="en-US"/>
        </w:rPr>
        <w:t>Missale</w:t>
      </w:r>
      <w:proofErr w:type="spellEnd"/>
      <w:r w:rsidRPr="0050421A">
        <w:rPr>
          <w:rFonts w:eastAsia="Arial" w:cs="Times New Roman"/>
          <w:szCs w:val="28"/>
          <w:lang w:val="en-US"/>
        </w:rPr>
        <w:t xml:space="preserve"> </w:t>
      </w:r>
      <w:proofErr w:type="spellStart"/>
      <w:r w:rsidRPr="0050421A">
        <w:rPr>
          <w:rFonts w:eastAsia="Arial" w:cs="Times New Roman"/>
          <w:szCs w:val="28"/>
          <w:lang w:val="en-US"/>
        </w:rPr>
        <w:t>Romanum</w:t>
      </w:r>
      <w:proofErr w:type="spellEnd"/>
      <w:r w:rsidRPr="0050421A">
        <w:rPr>
          <w:rFonts w:eastAsia="Arial" w:cs="Times New Roman"/>
          <w:szCs w:val="28"/>
          <w:lang w:val="en-US"/>
        </w:rPr>
        <w:t xml:space="preserve"> (2008) p. 598: « … </w:t>
      </w:r>
      <w:proofErr w:type="spellStart"/>
      <w:r w:rsidRPr="0050421A">
        <w:rPr>
          <w:rFonts w:eastAsia="Arial" w:cs="Times New Roman"/>
          <w:szCs w:val="28"/>
          <w:lang w:val="en-US"/>
        </w:rPr>
        <w:t>exspectantes</w:t>
      </w:r>
      <w:proofErr w:type="spellEnd"/>
      <w:r w:rsidRPr="0050421A">
        <w:rPr>
          <w:rFonts w:eastAsia="Arial" w:cs="Times New Roman"/>
          <w:szCs w:val="28"/>
          <w:lang w:val="en-US"/>
        </w:rPr>
        <w:t xml:space="preserve"> </w:t>
      </w:r>
      <w:proofErr w:type="spellStart"/>
      <w:r w:rsidRPr="0050421A">
        <w:rPr>
          <w:rFonts w:eastAsia="Arial" w:cs="Times New Roman"/>
          <w:szCs w:val="28"/>
          <w:lang w:val="en-US"/>
        </w:rPr>
        <w:t>beatam</w:t>
      </w:r>
      <w:proofErr w:type="spellEnd"/>
      <w:r w:rsidRPr="0050421A">
        <w:rPr>
          <w:rFonts w:eastAsia="Arial" w:cs="Times New Roman"/>
          <w:szCs w:val="28"/>
          <w:lang w:val="en-US"/>
        </w:rPr>
        <w:t xml:space="preserve"> </w:t>
      </w:r>
      <w:proofErr w:type="spellStart"/>
      <w:r w:rsidRPr="0050421A">
        <w:rPr>
          <w:rFonts w:eastAsia="Arial" w:cs="Times New Roman"/>
          <w:szCs w:val="28"/>
          <w:lang w:val="en-US"/>
        </w:rPr>
        <w:t>spem</w:t>
      </w:r>
      <w:proofErr w:type="spellEnd"/>
      <w:r w:rsidRPr="0050421A">
        <w:rPr>
          <w:rFonts w:eastAsia="Arial" w:cs="Times New Roman"/>
          <w:szCs w:val="28"/>
          <w:lang w:val="en-US"/>
        </w:rPr>
        <w:t xml:space="preserve"> et </w:t>
      </w:r>
      <w:proofErr w:type="spellStart"/>
      <w:r w:rsidRPr="0050421A">
        <w:rPr>
          <w:rFonts w:eastAsia="Arial" w:cs="Times New Roman"/>
          <w:szCs w:val="28"/>
          <w:lang w:val="en-US"/>
        </w:rPr>
        <w:t>adventum</w:t>
      </w:r>
      <w:proofErr w:type="spellEnd"/>
      <w:r w:rsidRPr="0050421A">
        <w:rPr>
          <w:rFonts w:eastAsia="Arial" w:cs="Times New Roman"/>
          <w:szCs w:val="28"/>
          <w:lang w:val="en-US"/>
        </w:rPr>
        <w:t xml:space="preserve"> </w:t>
      </w:r>
      <w:proofErr w:type="spellStart"/>
      <w:r w:rsidRPr="0050421A">
        <w:rPr>
          <w:rFonts w:eastAsia="Arial" w:cs="Times New Roman"/>
          <w:szCs w:val="28"/>
          <w:lang w:val="en-US"/>
        </w:rPr>
        <w:t>Salvatoris</w:t>
      </w:r>
      <w:proofErr w:type="spellEnd"/>
      <w:r w:rsidR="00511857">
        <w:rPr>
          <w:rFonts w:eastAsia="Arial" w:cs="Times New Roman"/>
          <w:szCs w:val="28"/>
          <w:lang w:val="en-US"/>
        </w:rPr>
        <w:t xml:space="preserve"> </w:t>
      </w:r>
      <w:r w:rsidRPr="0050421A">
        <w:rPr>
          <w:rFonts w:eastAsia="Arial" w:cs="Times New Roman"/>
          <w:szCs w:val="28"/>
        </w:rPr>
        <w:t xml:space="preserve">nostri Iesu </w:t>
      </w:r>
      <w:proofErr w:type="spellStart"/>
      <w:r w:rsidRPr="0050421A">
        <w:rPr>
          <w:rFonts w:eastAsia="Arial" w:cs="Times New Roman"/>
          <w:szCs w:val="28"/>
        </w:rPr>
        <w:t>Christi</w:t>
      </w:r>
      <w:proofErr w:type="spellEnd"/>
      <w:r w:rsidRPr="0050421A">
        <w:rPr>
          <w:rFonts w:eastAsia="Arial" w:cs="Times New Roman"/>
          <w:szCs w:val="28"/>
        </w:rPr>
        <w:t>».</w:t>
      </w:r>
    </w:p>
    <w:p w14:paraId="1F5C7FAE" w14:textId="77777777" w:rsidR="00802803" w:rsidRDefault="00802803">
      <w:pPr>
        <w:rPr>
          <w:rFonts w:eastAsia="Arial" w:cs="Times New Roman"/>
          <w:szCs w:val="28"/>
        </w:rPr>
      </w:pPr>
      <w:r>
        <w:rPr>
          <w:rFonts w:eastAsia="Arial" w:cs="Times New Roman"/>
          <w:szCs w:val="28"/>
        </w:rPr>
        <w:br w:type="page"/>
      </w:r>
    </w:p>
    <w:p w14:paraId="65E74D5B" w14:textId="2EED826C" w:rsidR="0050421A" w:rsidRPr="00F7088F" w:rsidRDefault="00C36B08" w:rsidP="00511857">
      <w:pPr>
        <w:widowControl w:val="0"/>
        <w:autoSpaceDE w:val="0"/>
        <w:autoSpaceDN w:val="0"/>
        <w:spacing w:after="120"/>
        <w:rPr>
          <w:rFonts w:eastAsia="Arial" w:cs="Times New Roman"/>
          <w:szCs w:val="28"/>
        </w:rPr>
      </w:pPr>
      <w:r>
        <w:rPr>
          <w:noProof/>
        </w:rPr>
        <w:lastRenderedPageBreak/>
        <mc:AlternateContent>
          <mc:Choice Requires="wps">
            <w:drawing>
              <wp:anchor distT="0" distB="0" distL="114300" distR="114300" simplePos="0" relativeHeight="251666432" behindDoc="0" locked="0" layoutInCell="1" allowOverlap="1" wp14:anchorId="68B12AA5" wp14:editId="0DD2B2D7">
                <wp:simplePos x="0" y="0"/>
                <wp:positionH relativeFrom="column">
                  <wp:posOffset>-401955</wp:posOffset>
                </wp:positionH>
                <wp:positionV relativeFrom="paragraph">
                  <wp:posOffset>6468600</wp:posOffset>
                </wp:positionV>
                <wp:extent cx="5023413" cy="37039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5023413" cy="370390"/>
                        </a:xfrm>
                        <a:prstGeom prst="rect">
                          <a:avLst/>
                        </a:prstGeom>
                        <a:noFill/>
                        <a:ln w="6350">
                          <a:noFill/>
                        </a:ln>
                      </wps:spPr>
                      <wps:txbx>
                        <w:txbxContent>
                          <w:p w14:paraId="6409656F" w14:textId="4E6A9153" w:rsidR="00C36B08" w:rsidRPr="00C36B08" w:rsidRDefault="00C36B08" w:rsidP="00C36B08">
                            <w:pPr>
                              <w:jc w:val="center"/>
                              <w:rPr>
                                <w:i/>
                                <w:iCs/>
                                <w:color w:val="FFFF00"/>
                                <w:sz w:val="28"/>
                                <w:szCs w:val="28"/>
                              </w:rPr>
                            </w:pPr>
                            <w:r w:rsidRPr="00C36B08">
                              <w:rPr>
                                <w:i/>
                                <w:iCs/>
                                <w:color w:val="FFFF00"/>
                                <w:sz w:val="28"/>
                                <w:szCs w:val="28"/>
                              </w:rPr>
                              <w:t xml:space="preserve">Elaborazione elettronica a cura di Pasquale De Ruvo </w:t>
                            </w:r>
                            <w:proofErr w:type="spellStart"/>
                            <w:r w:rsidRPr="00C36B08">
                              <w:rPr>
                                <w:i/>
                                <w:iCs/>
                                <w:color w:val="FFFF00"/>
                                <w:sz w:val="28"/>
                                <w:szCs w:val="28"/>
                              </w:rPr>
                              <w:t>crs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12AA5" id="_x0000_t202" coordsize="21600,21600" o:spt="202" path="m,l,21600r21600,l21600,xe">
                <v:stroke joinstyle="miter"/>
                <v:path gradientshapeok="t" o:connecttype="rect"/>
              </v:shapetype>
              <v:shape id="Casella di testo 4" o:spid="_x0000_s1026" type="#_x0000_t202" style="position:absolute;left:0;text-align:left;margin-left:-31.65pt;margin-top:509.35pt;width:395.55pt;height:2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C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" filled="f" stroked="f" strokeweight=".5pt">
                <v:textbox>
                  <w:txbxContent>
                    <w:p w14:paraId="6409656F" w14:textId="4E6A9153" w:rsidR="00C36B08" w:rsidRPr="00C36B08" w:rsidRDefault="00C36B08" w:rsidP="00C36B08">
                      <w:pPr>
                        <w:jc w:val="center"/>
                        <w:rPr>
                          <w:i/>
                          <w:iCs/>
                          <w:color w:val="FFFF00"/>
                          <w:sz w:val="28"/>
                          <w:szCs w:val="28"/>
                        </w:rPr>
                      </w:pPr>
                      <w:r w:rsidRPr="00C36B08">
                        <w:rPr>
                          <w:i/>
                          <w:iCs/>
                          <w:color w:val="FFFF00"/>
                          <w:sz w:val="28"/>
                          <w:szCs w:val="28"/>
                        </w:rPr>
                        <w:t xml:space="preserve">Elaborazione elettronica a cura di Pasquale De Ruvo </w:t>
                      </w:r>
                      <w:proofErr w:type="spellStart"/>
                      <w:r w:rsidRPr="00C36B08">
                        <w:rPr>
                          <w:i/>
                          <w:iCs/>
                          <w:color w:val="FFFF00"/>
                          <w:sz w:val="28"/>
                          <w:szCs w:val="28"/>
                        </w:rPr>
                        <w:t>crs</w:t>
                      </w:r>
                      <w:proofErr w:type="spellEnd"/>
                    </w:p>
                  </w:txbxContent>
                </v:textbox>
              </v:shape>
            </w:pict>
          </mc:Fallback>
        </mc:AlternateContent>
      </w:r>
      <w:r w:rsidR="00802803">
        <w:rPr>
          <w:noProof/>
        </w:rPr>
        <mc:AlternateContent>
          <mc:Choice Requires="wps">
            <w:drawing>
              <wp:anchor distT="0" distB="0" distL="114300" distR="114300" simplePos="0" relativeHeight="251665408" behindDoc="0" locked="0" layoutInCell="1" allowOverlap="1" wp14:anchorId="6520BBEF" wp14:editId="4E8FE8BF">
                <wp:simplePos x="0" y="0"/>
                <wp:positionH relativeFrom="page">
                  <wp:align>left</wp:align>
                </wp:positionH>
                <wp:positionV relativeFrom="paragraph">
                  <wp:posOffset>-534035</wp:posOffset>
                </wp:positionV>
                <wp:extent cx="5314950" cy="7550150"/>
                <wp:effectExtent l="0" t="0" r="19050" b="317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7550150"/>
                        </a:xfrm>
                        <a:prstGeom prst="rect">
                          <a:avLst/>
                        </a:prstGeom>
                        <a:solidFill>
                          <a:srgbClr val="C0504D"/>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cmpd="sng">
                              <a:solidFill>
                                <a:srgbClr val="F2F2F2"/>
                              </a:solidFill>
                              <a:prstDash val="solid"/>
                              <a:miter lim="800000"/>
                              <a:headEnd/>
                              <a:tailEnd/>
                            </a14:hiddenLine>
                          </a:ext>
                        </a:extLst>
                      </wps:spPr>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rect w14:anchorId="4B065BFF" id="Rettangolo 1" o:spid="_x0000_s1026" style="position:absolute;margin-left:0;margin-top:-42.05pt;width:418.5pt;height:594.5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" fillcolor="#c0504d" stroked="f" strokecolor="#f2f2f2" strokeweight="3pt">
                <v:shadow on="t" color="#622423" opacity=".5" offset="1pt"/>
                <w10:wrap anchorx="page"/>
              </v:rect>
            </w:pict>
          </mc:Fallback>
        </mc:AlternateContent>
      </w:r>
    </w:p>
    <w:sectPr w:rsidR="0050421A" w:rsidRPr="00F7088F" w:rsidSect="00E8563C">
      <w:footerReference w:type="even" r:id="rId41"/>
      <w:footerReference w:type="default" r:id="rId42"/>
      <w:pgSz w:w="8419"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1DE6" w14:textId="77777777" w:rsidR="003A6B13" w:rsidRDefault="003A6B13" w:rsidP="003B4B43">
      <w:r>
        <w:separator/>
      </w:r>
    </w:p>
  </w:endnote>
  <w:endnote w:type="continuationSeparator" w:id="0">
    <w:p w14:paraId="036CB684" w14:textId="77777777" w:rsidR="003A6B13" w:rsidRDefault="003A6B13" w:rsidP="003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899378"/>
      <w:docPartObj>
        <w:docPartGallery w:val="Page Numbers (Bottom of Page)"/>
        <w:docPartUnique/>
      </w:docPartObj>
    </w:sdtPr>
    <w:sdtEndPr/>
    <w:sdtContent>
      <w:p w14:paraId="62CD46D6" w14:textId="3C085C80" w:rsidR="00E8563C" w:rsidRDefault="00E8563C">
        <w:pPr>
          <w:pStyle w:val="Pidipagina"/>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22674"/>
      <w:docPartObj>
        <w:docPartGallery w:val="Page Numbers (Bottom of Page)"/>
        <w:docPartUnique/>
      </w:docPartObj>
    </w:sdtPr>
    <w:sdtEndPr/>
    <w:sdtContent>
      <w:p w14:paraId="2A0B696F" w14:textId="2694DCAB" w:rsidR="00E8563C" w:rsidRDefault="00E8563C" w:rsidP="00E8563C">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E446" w14:textId="77777777" w:rsidR="003A6B13" w:rsidRDefault="003A6B13" w:rsidP="003B4B43">
      <w:r>
        <w:separator/>
      </w:r>
    </w:p>
  </w:footnote>
  <w:footnote w:type="continuationSeparator" w:id="0">
    <w:p w14:paraId="2F112F50" w14:textId="77777777" w:rsidR="003A6B13" w:rsidRDefault="003A6B13" w:rsidP="003B4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D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1"/>
  <w:defaultTabStop w:val="709"/>
  <w:autoHyphenation/>
  <w:hyphenationZone w:val="283"/>
  <w:evenAndOddHeaders/>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1C"/>
    <w:rsid w:val="00003518"/>
    <w:rsid w:val="000071C3"/>
    <w:rsid w:val="00013774"/>
    <w:rsid w:val="00013D2F"/>
    <w:rsid w:val="000153CE"/>
    <w:rsid w:val="0001736D"/>
    <w:rsid w:val="00034068"/>
    <w:rsid w:val="00034885"/>
    <w:rsid w:val="00042236"/>
    <w:rsid w:val="00051BCE"/>
    <w:rsid w:val="00052272"/>
    <w:rsid w:val="000529A2"/>
    <w:rsid w:val="00062B59"/>
    <w:rsid w:val="00063E01"/>
    <w:rsid w:val="00063F22"/>
    <w:rsid w:val="00071FB4"/>
    <w:rsid w:val="00087CEA"/>
    <w:rsid w:val="000900A5"/>
    <w:rsid w:val="000912C3"/>
    <w:rsid w:val="00093631"/>
    <w:rsid w:val="00096205"/>
    <w:rsid w:val="000A7690"/>
    <w:rsid w:val="000B04FC"/>
    <w:rsid w:val="000B23F2"/>
    <w:rsid w:val="000B2549"/>
    <w:rsid w:val="000B3183"/>
    <w:rsid w:val="000C115C"/>
    <w:rsid w:val="000C5DC3"/>
    <w:rsid w:val="000C6707"/>
    <w:rsid w:val="000C7C2C"/>
    <w:rsid w:val="000D070A"/>
    <w:rsid w:val="000D1342"/>
    <w:rsid w:val="000E037D"/>
    <w:rsid w:val="000E1560"/>
    <w:rsid w:val="000E2F43"/>
    <w:rsid w:val="000E663E"/>
    <w:rsid w:val="000F05BF"/>
    <w:rsid w:val="000F2E84"/>
    <w:rsid w:val="000F6D34"/>
    <w:rsid w:val="000F7DB0"/>
    <w:rsid w:val="001170E3"/>
    <w:rsid w:val="00117E21"/>
    <w:rsid w:val="00125A2C"/>
    <w:rsid w:val="0013143E"/>
    <w:rsid w:val="0013150F"/>
    <w:rsid w:val="001336E2"/>
    <w:rsid w:val="00143099"/>
    <w:rsid w:val="00143C11"/>
    <w:rsid w:val="00145BA5"/>
    <w:rsid w:val="001504E6"/>
    <w:rsid w:val="00156672"/>
    <w:rsid w:val="00163C4D"/>
    <w:rsid w:val="00173758"/>
    <w:rsid w:val="00174A32"/>
    <w:rsid w:val="00191CF6"/>
    <w:rsid w:val="00197E35"/>
    <w:rsid w:val="001A03C0"/>
    <w:rsid w:val="001A222F"/>
    <w:rsid w:val="001A3ADC"/>
    <w:rsid w:val="001B24D8"/>
    <w:rsid w:val="001C577D"/>
    <w:rsid w:val="001C66DD"/>
    <w:rsid w:val="001C6ACA"/>
    <w:rsid w:val="001D176E"/>
    <w:rsid w:val="001E6160"/>
    <w:rsid w:val="001E7AC0"/>
    <w:rsid w:val="001F48DE"/>
    <w:rsid w:val="001F7FC2"/>
    <w:rsid w:val="00207E9E"/>
    <w:rsid w:val="00216C5B"/>
    <w:rsid w:val="00220208"/>
    <w:rsid w:val="00220422"/>
    <w:rsid w:val="00222586"/>
    <w:rsid w:val="00222858"/>
    <w:rsid w:val="00226F1B"/>
    <w:rsid w:val="00234B63"/>
    <w:rsid w:val="00242211"/>
    <w:rsid w:val="002458F5"/>
    <w:rsid w:val="00247D7D"/>
    <w:rsid w:val="00250C0C"/>
    <w:rsid w:val="002577B1"/>
    <w:rsid w:val="0026363F"/>
    <w:rsid w:val="00264A01"/>
    <w:rsid w:val="00267F2E"/>
    <w:rsid w:val="002749A1"/>
    <w:rsid w:val="00277AF2"/>
    <w:rsid w:val="00282291"/>
    <w:rsid w:val="002866B1"/>
    <w:rsid w:val="00292A9D"/>
    <w:rsid w:val="002942FA"/>
    <w:rsid w:val="002A493D"/>
    <w:rsid w:val="002A4CA8"/>
    <w:rsid w:val="002A5C9F"/>
    <w:rsid w:val="002B2C76"/>
    <w:rsid w:val="002C4DF6"/>
    <w:rsid w:val="002C7BA6"/>
    <w:rsid w:val="002D12F8"/>
    <w:rsid w:val="002D6018"/>
    <w:rsid w:val="002E2C37"/>
    <w:rsid w:val="002F0E7E"/>
    <w:rsid w:val="002F108D"/>
    <w:rsid w:val="002F593B"/>
    <w:rsid w:val="00302912"/>
    <w:rsid w:val="0031184D"/>
    <w:rsid w:val="003149F9"/>
    <w:rsid w:val="00316BEA"/>
    <w:rsid w:val="00316F75"/>
    <w:rsid w:val="00321469"/>
    <w:rsid w:val="00332A5B"/>
    <w:rsid w:val="00334642"/>
    <w:rsid w:val="00341922"/>
    <w:rsid w:val="00344090"/>
    <w:rsid w:val="003461D7"/>
    <w:rsid w:val="00346EE4"/>
    <w:rsid w:val="00353D8E"/>
    <w:rsid w:val="00354302"/>
    <w:rsid w:val="0035604F"/>
    <w:rsid w:val="00356405"/>
    <w:rsid w:val="003615F1"/>
    <w:rsid w:val="003770BF"/>
    <w:rsid w:val="0038208A"/>
    <w:rsid w:val="003926D5"/>
    <w:rsid w:val="00394B00"/>
    <w:rsid w:val="00396527"/>
    <w:rsid w:val="003A2A3E"/>
    <w:rsid w:val="003A6B13"/>
    <w:rsid w:val="003B4280"/>
    <w:rsid w:val="003B4637"/>
    <w:rsid w:val="003B4B43"/>
    <w:rsid w:val="003C78F7"/>
    <w:rsid w:val="003D11AC"/>
    <w:rsid w:val="003E0732"/>
    <w:rsid w:val="003F7F18"/>
    <w:rsid w:val="004115B6"/>
    <w:rsid w:val="004147A0"/>
    <w:rsid w:val="00416F26"/>
    <w:rsid w:val="00420988"/>
    <w:rsid w:val="0043693A"/>
    <w:rsid w:val="00444B36"/>
    <w:rsid w:val="0045590C"/>
    <w:rsid w:val="004613B3"/>
    <w:rsid w:val="00482358"/>
    <w:rsid w:val="00485489"/>
    <w:rsid w:val="004906CB"/>
    <w:rsid w:val="00491E24"/>
    <w:rsid w:val="004A6BC2"/>
    <w:rsid w:val="004B2915"/>
    <w:rsid w:val="004B7423"/>
    <w:rsid w:val="004C2D7A"/>
    <w:rsid w:val="004C4525"/>
    <w:rsid w:val="004D2E16"/>
    <w:rsid w:val="004D5A21"/>
    <w:rsid w:val="004E7A32"/>
    <w:rsid w:val="004F336E"/>
    <w:rsid w:val="004F7AC7"/>
    <w:rsid w:val="00501E7C"/>
    <w:rsid w:val="0050421A"/>
    <w:rsid w:val="0050634A"/>
    <w:rsid w:val="00511857"/>
    <w:rsid w:val="00516636"/>
    <w:rsid w:val="005219F7"/>
    <w:rsid w:val="005315AF"/>
    <w:rsid w:val="0053636A"/>
    <w:rsid w:val="005366BD"/>
    <w:rsid w:val="0055419C"/>
    <w:rsid w:val="00554585"/>
    <w:rsid w:val="00557B52"/>
    <w:rsid w:val="0056235E"/>
    <w:rsid w:val="005672F6"/>
    <w:rsid w:val="00573C28"/>
    <w:rsid w:val="0059086C"/>
    <w:rsid w:val="005B1B5A"/>
    <w:rsid w:val="005B3FE4"/>
    <w:rsid w:val="005B43B1"/>
    <w:rsid w:val="005B7C38"/>
    <w:rsid w:val="005C2DB5"/>
    <w:rsid w:val="005C42BF"/>
    <w:rsid w:val="005C4D7A"/>
    <w:rsid w:val="005C782F"/>
    <w:rsid w:val="005D2255"/>
    <w:rsid w:val="005D2371"/>
    <w:rsid w:val="005E0E7D"/>
    <w:rsid w:val="005F6430"/>
    <w:rsid w:val="0060565C"/>
    <w:rsid w:val="00612E3B"/>
    <w:rsid w:val="00615AB2"/>
    <w:rsid w:val="0064038E"/>
    <w:rsid w:val="00655AD7"/>
    <w:rsid w:val="006713D6"/>
    <w:rsid w:val="006775F0"/>
    <w:rsid w:val="0068119C"/>
    <w:rsid w:val="00692684"/>
    <w:rsid w:val="0069728D"/>
    <w:rsid w:val="006A14BC"/>
    <w:rsid w:val="006A36E1"/>
    <w:rsid w:val="006B31A1"/>
    <w:rsid w:val="006C304B"/>
    <w:rsid w:val="006E4A91"/>
    <w:rsid w:val="006F5759"/>
    <w:rsid w:val="006F74BE"/>
    <w:rsid w:val="0070243D"/>
    <w:rsid w:val="007111C0"/>
    <w:rsid w:val="00712AD2"/>
    <w:rsid w:val="00713A59"/>
    <w:rsid w:val="007173AD"/>
    <w:rsid w:val="00736B80"/>
    <w:rsid w:val="007439D9"/>
    <w:rsid w:val="00746CD3"/>
    <w:rsid w:val="00761C9C"/>
    <w:rsid w:val="00764490"/>
    <w:rsid w:val="00767E7C"/>
    <w:rsid w:val="00795491"/>
    <w:rsid w:val="007A3590"/>
    <w:rsid w:val="007C1FF8"/>
    <w:rsid w:val="007C6E43"/>
    <w:rsid w:val="007D1491"/>
    <w:rsid w:val="007D291D"/>
    <w:rsid w:val="007D40D1"/>
    <w:rsid w:val="007E5674"/>
    <w:rsid w:val="00802803"/>
    <w:rsid w:val="00804510"/>
    <w:rsid w:val="00810FD5"/>
    <w:rsid w:val="00812D93"/>
    <w:rsid w:val="00822229"/>
    <w:rsid w:val="00830608"/>
    <w:rsid w:val="0083159B"/>
    <w:rsid w:val="00833B8A"/>
    <w:rsid w:val="008370C2"/>
    <w:rsid w:val="00850054"/>
    <w:rsid w:val="00851AB2"/>
    <w:rsid w:val="00852C37"/>
    <w:rsid w:val="00855CF1"/>
    <w:rsid w:val="008703EE"/>
    <w:rsid w:val="00876BA5"/>
    <w:rsid w:val="00886A46"/>
    <w:rsid w:val="00886BEF"/>
    <w:rsid w:val="00892FD8"/>
    <w:rsid w:val="008A39C5"/>
    <w:rsid w:val="008A413A"/>
    <w:rsid w:val="008C0CA6"/>
    <w:rsid w:val="008C0D57"/>
    <w:rsid w:val="008C7497"/>
    <w:rsid w:val="008D1D53"/>
    <w:rsid w:val="008D5947"/>
    <w:rsid w:val="008D60DA"/>
    <w:rsid w:val="008D7905"/>
    <w:rsid w:val="008E3B8E"/>
    <w:rsid w:val="008E5BF1"/>
    <w:rsid w:val="008F4C9F"/>
    <w:rsid w:val="008F5AFC"/>
    <w:rsid w:val="008F68E1"/>
    <w:rsid w:val="00902EC2"/>
    <w:rsid w:val="009130F9"/>
    <w:rsid w:val="009179DD"/>
    <w:rsid w:val="00926687"/>
    <w:rsid w:val="0093643D"/>
    <w:rsid w:val="0094175C"/>
    <w:rsid w:val="00941CD8"/>
    <w:rsid w:val="0094244D"/>
    <w:rsid w:val="00944190"/>
    <w:rsid w:val="00945BB5"/>
    <w:rsid w:val="0095562F"/>
    <w:rsid w:val="009607BA"/>
    <w:rsid w:val="0096189F"/>
    <w:rsid w:val="00962A4B"/>
    <w:rsid w:val="00970CFF"/>
    <w:rsid w:val="009714D3"/>
    <w:rsid w:val="009735D1"/>
    <w:rsid w:val="0097609A"/>
    <w:rsid w:val="00984E52"/>
    <w:rsid w:val="00985D5E"/>
    <w:rsid w:val="00991BD1"/>
    <w:rsid w:val="009B5ACA"/>
    <w:rsid w:val="009B684A"/>
    <w:rsid w:val="009D702A"/>
    <w:rsid w:val="009D748F"/>
    <w:rsid w:val="009E4F50"/>
    <w:rsid w:val="009E54C3"/>
    <w:rsid w:val="00A01448"/>
    <w:rsid w:val="00A0557D"/>
    <w:rsid w:val="00A06745"/>
    <w:rsid w:val="00A074CF"/>
    <w:rsid w:val="00A177A0"/>
    <w:rsid w:val="00A2402A"/>
    <w:rsid w:val="00A270E0"/>
    <w:rsid w:val="00A46AC0"/>
    <w:rsid w:val="00A57131"/>
    <w:rsid w:val="00A61FCF"/>
    <w:rsid w:val="00A664DD"/>
    <w:rsid w:val="00A7153E"/>
    <w:rsid w:val="00A7288E"/>
    <w:rsid w:val="00A878D5"/>
    <w:rsid w:val="00A925EC"/>
    <w:rsid w:val="00AA00E1"/>
    <w:rsid w:val="00AB2F90"/>
    <w:rsid w:val="00AB534A"/>
    <w:rsid w:val="00AB6E68"/>
    <w:rsid w:val="00AC66D2"/>
    <w:rsid w:val="00AD5E53"/>
    <w:rsid w:val="00AD63F3"/>
    <w:rsid w:val="00AD781C"/>
    <w:rsid w:val="00AF4C98"/>
    <w:rsid w:val="00AF5FBB"/>
    <w:rsid w:val="00B0454E"/>
    <w:rsid w:val="00B05154"/>
    <w:rsid w:val="00B206A5"/>
    <w:rsid w:val="00B207F2"/>
    <w:rsid w:val="00B21171"/>
    <w:rsid w:val="00B2567F"/>
    <w:rsid w:val="00B31C1C"/>
    <w:rsid w:val="00B34006"/>
    <w:rsid w:val="00B342EB"/>
    <w:rsid w:val="00B353C2"/>
    <w:rsid w:val="00B40343"/>
    <w:rsid w:val="00B41961"/>
    <w:rsid w:val="00B4271E"/>
    <w:rsid w:val="00B46DB7"/>
    <w:rsid w:val="00B50A72"/>
    <w:rsid w:val="00B57EDB"/>
    <w:rsid w:val="00B6406C"/>
    <w:rsid w:val="00B66039"/>
    <w:rsid w:val="00B70A86"/>
    <w:rsid w:val="00B813C7"/>
    <w:rsid w:val="00B8214F"/>
    <w:rsid w:val="00B90E08"/>
    <w:rsid w:val="00B92909"/>
    <w:rsid w:val="00B94814"/>
    <w:rsid w:val="00B96506"/>
    <w:rsid w:val="00BA5C54"/>
    <w:rsid w:val="00BA6B27"/>
    <w:rsid w:val="00BC3900"/>
    <w:rsid w:val="00BC413A"/>
    <w:rsid w:val="00BC6F02"/>
    <w:rsid w:val="00BD7203"/>
    <w:rsid w:val="00BE408F"/>
    <w:rsid w:val="00C01E54"/>
    <w:rsid w:val="00C02854"/>
    <w:rsid w:val="00C034EB"/>
    <w:rsid w:val="00C04D6F"/>
    <w:rsid w:val="00C10CFD"/>
    <w:rsid w:val="00C22C97"/>
    <w:rsid w:val="00C32D17"/>
    <w:rsid w:val="00C35526"/>
    <w:rsid w:val="00C36B08"/>
    <w:rsid w:val="00C43B08"/>
    <w:rsid w:val="00C47981"/>
    <w:rsid w:val="00C5117C"/>
    <w:rsid w:val="00C56447"/>
    <w:rsid w:val="00C57EB6"/>
    <w:rsid w:val="00C74B91"/>
    <w:rsid w:val="00C761EA"/>
    <w:rsid w:val="00C7750B"/>
    <w:rsid w:val="00C84D2E"/>
    <w:rsid w:val="00C91FC6"/>
    <w:rsid w:val="00CA5AAB"/>
    <w:rsid w:val="00CB3C87"/>
    <w:rsid w:val="00CB4782"/>
    <w:rsid w:val="00CC02E2"/>
    <w:rsid w:val="00CC2959"/>
    <w:rsid w:val="00CC48F5"/>
    <w:rsid w:val="00CD00BA"/>
    <w:rsid w:val="00CD329B"/>
    <w:rsid w:val="00CE1D87"/>
    <w:rsid w:val="00CF1357"/>
    <w:rsid w:val="00D00E76"/>
    <w:rsid w:val="00D045A7"/>
    <w:rsid w:val="00D069EA"/>
    <w:rsid w:val="00D1405B"/>
    <w:rsid w:val="00D143BF"/>
    <w:rsid w:val="00D260A1"/>
    <w:rsid w:val="00D42FFB"/>
    <w:rsid w:val="00D470DD"/>
    <w:rsid w:val="00D548E9"/>
    <w:rsid w:val="00D557BE"/>
    <w:rsid w:val="00D610C2"/>
    <w:rsid w:val="00D64B95"/>
    <w:rsid w:val="00D67108"/>
    <w:rsid w:val="00D7121C"/>
    <w:rsid w:val="00D71704"/>
    <w:rsid w:val="00D749DF"/>
    <w:rsid w:val="00D74DEE"/>
    <w:rsid w:val="00D752B0"/>
    <w:rsid w:val="00D82053"/>
    <w:rsid w:val="00D869E8"/>
    <w:rsid w:val="00D910B5"/>
    <w:rsid w:val="00D92EF7"/>
    <w:rsid w:val="00D97C64"/>
    <w:rsid w:val="00DB1BE4"/>
    <w:rsid w:val="00DC34F0"/>
    <w:rsid w:val="00DC7DC6"/>
    <w:rsid w:val="00DD6C0B"/>
    <w:rsid w:val="00DE0178"/>
    <w:rsid w:val="00DE0DE7"/>
    <w:rsid w:val="00DF3632"/>
    <w:rsid w:val="00DF4411"/>
    <w:rsid w:val="00DF56D6"/>
    <w:rsid w:val="00DF7363"/>
    <w:rsid w:val="00E06B72"/>
    <w:rsid w:val="00E12AC6"/>
    <w:rsid w:val="00E15975"/>
    <w:rsid w:val="00E22D1C"/>
    <w:rsid w:val="00E31703"/>
    <w:rsid w:val="00E35290"/>
    <w:rsid w:val="00E36865"/>
    <w:rsid w:val="00E41E18"/>
    <w:rsid w:val="00E5429E"/>
    <w:rsid w:val="00E56303"/>
    <w:rsid w:val="00E60A0A"/>
    <w:rsid w:val="00E61C66"/>
    <w:rsid w:val="00E64B3C"/>
    <w:rsid w:val="00E64C29"/>
    <w:rsid w:val="00E66C8B"/>
    <w:rsid w:val="00E73129"/>
    <w:rsid w:val="00E736B4"/>
    <w:rsid w:val="00E8563C"/>
    <w:rsid w:val="00E86317"/>
    <w:rsid w:val="00E95028"/>
    <w:rsid w:val="00EA13AA"/>
    <w:rsid w:val="00EB3237"/>
    <w:rsid w:val="00EC3885"/>
    <w:rsid w:val="00EC7114"/>
    <w:rsid w:val="00ED12A6"/>
    <w:rsid w:val="00ED4BA5"/>
    <w:rsid w:val="00ED6993"/>
    <w:rsid w:val="00EF70CC"/>
    <w:rsid w:val="00F02291"/>
    <w:rsid w:val="00F13AB4"/>
    <w:rsid w:val="00F14E61"/>
    <w:rsid w:val="00F15665"/>
    <w:rsid w:val="00F43B8C"/>
    <w:rsid w:val="00F50A84"/>
    <w:rsid w:val="00F61596"/>
    <w:rsid w:val="00F65B8D"/>
    <w:rsid w:val="00F70464"/>
    <w:rsid w:val="00F7088F"/>
    <w:rsid w:val="00F7539B"/>
    <w:rsid w:val="00F76510"/>
    <w:rsid w:val="00F9594A"/>
    <w:rsid w:val="00F970B2"/>
    <w:rsid w:val="00FA2D05"/>
    <w:rsid w:val="00FA3377"/>
    <w:rsid w:val="00FA5D1A"/>
    <w:rsid w:val="00FB4AF6"/>
    <w:rsid w:val="00FC3BD5"/>
    <w:rsid w:val="00FC6A27"/>
    <w:rsid w:val="00FD1CED"/>
    <w:rsid w:val="00FD6E42"/>
    <w:rsid w:val="00FE5388"/>
    <w:rsid w:val="00FE77E9"/>
    <w:rsid w:val="00FF0B3E"/>
    <w:rsid w:val="00FF1226"/>
    <w:rsid w:val="00FF7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4737"/>
  <w15:chartTrackingRefBased/>
  <w15:docId w15:val="{49EC0BFD-F4C0-42D4-A8D7-7788FCD4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B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4B43"/>
    <w:pPr>
      <w:tabs>
        <w:tab w:val="center" w:pos="4819"/>
        <w:tab w:val="right" w:pos="9638"/>
      </w:tabs>
    </w:pPr>
  </w:style>
  <w:style w:type="character" w:customStyle="1" w:styleId="IntestazioneCarattere">
    <w:name w:val="Intestazione Carattere"/>
    <w:basedOn w:val="Carpredefinitoparagrafo"/>
    <w:link w:val="Intestazione"/>
    <w:uiPriority w:val="99"/>
    <w:rsid w:val="003B4B43"/>
  </w:style>
  <w:style w:type="paragraph" w:styleId="Pidipagina">
    <w:name w:val="footer"/>
    <w:basedOn w:val="Normale"/>
    <w:link w:val="PidipaginaCarattere"/>
    <w:uiPriority w:val="99"/>
    <w:unhideWhenUsed/>
    <w:rsid w:val="003B4B43"/>
    <w:pPr>
      <w:tabs>
        <w:tab w:val="center" w:pos="4819"/>
        <w:tab w:val="right" w:pos="9638"/>
      </w:tabs>
    </w:pPr>
  </w:style>
  <w:style w:type="character" w:customStyle="1" w:styleId="PidipaginaCarattere">
    <w:name w:val="Piè di pagina Carattere"/>
    <w:basedOn w:val="Carpredefinitoparagrafo"/>
    <w:link w:val="Pidipagina"/>
    <w:uiPriority w:val="99"/>
    <w:rsid w:val="003B4B43"/>
  </w:style>
  <w:style w:type="character" w:styleId="Collegamentoipertestuale">
    <w:name w:val="Hyperlink"/>
    <w:basedOn w:val="Carpredefinitoparagrafo"/>
    <w:uiPriority w:val="99"/>
    <w:unhideWhenUsed/>
    <w:rsid w:val="00AB2F90"/>
    <w:rPr>
      <w:color w:val="0563C1" w:themeColor="hyperlink"/>
      <w:u w:val="single"/>
    </w:rPr>
  </w:style>
  <w:style w:type="character" w:styleId="Menzionenonrisolta">
    <w:name w:val="Unresolved Mention"/>
    <w:basedOn w:val="Carpredefinitoparagrafo"/>
    <w:uiPriority w:val="99"/>
    <w:semiHidden/>
    <w:unhideWhenUsed/>
    <w:rsid w:val="00AB2F90"/>
    <w:rPr>
      <w:color w:val="605E5C"/>
      <w:shd w:val="clear" w:color="auto" w:fill="E1DFDD"/>
    </w:rPr>
  </w:style>
  <w:style w:type="character" w:styleId="Collegamentovisitato">
    <w:name w:val="FollowedHyperlink"/>
    <w:basedOn w:val="Carpredefinitoparagrafo"/>
    <w:uiPriority w:val="99"/>
    <w:semiHidden/>
    <w:unhideWhenUsed/>
    <w:rsid w:val="004A6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209">
      <w:bodyDiv w:val="1"/>
      <w:marLeft w:val="0"/>
      <w:marRight w:val="0"/>
      <w:marTop w:val="0"/>
      <w:marBottom w:val="0"/>
      <w:divBdr>
        <w:top w:val="none" w:sz="0" w:space="0" w:color="auto"/>
        <w:left w:val="none" w:sz="0" w:space="0" w:color="auto"/>
        <w:bottom w:val="none" w:sz="0" w:space="0" w:color="auto"/>
        <w:right w:val="none" w:sz="0" w:space="0" w:color="auto"/>
      </w:divBdr>
    </w:div>
    <w:div w:id="172457101">
      <w:bodyDiv w:val="1"/>
      <w:marLeft w:val="0"/>
      <w:marRight w:val="0"/>
      <w:marTop w:val="0"/>
      <w:marBottom w:val="0"/>
      <w:divBdr>
        <w:top w:val="none" w:sz="0" w:space="0" w:color="auto"/>
        <w:left w:val="none" w:sz="0" w:space="0" w:color="auto"/>
        <w:bottom w:val="none" w:sz="0" w:space="0" w:color="auto"/>
        <w:right w:val="none" w:sz="0" w:space="0" w:color="auto"/>
      </w:divBdr>
    </w:div>
    <w:div w:id="185101297">
      <w:bodyDiv w:val="1"/>
      <w:marLeft w:val="0"/>
      <w:marRight w:val="0"/>
      <w:marTop w:val="0"/>
      <w:marBottom w:val="0"/>
      <w:divBdr>
        <w:top w:val="none" w:sz="0" w:space="0" w:color="auto"/>
        <w:left w:val="none" w:sz="0" w:space="0" w:color="auto"/>
        <w:bottom w:val="none" w:sz="0" w:space="0" w:color="auto"/>
        <w:right w:val="none" w:sz="0" w:space="0" w:color="auto"/>
      </w:divBdr>
    </w:div>
    <w:div w:id="293566368">
      <w:bodyDiv w:val="1"/>
      <w:marLeft w:val="0"/>
      <w:marRight w:val="0"/>
      <w:marTop w:val="0"/>
      <w:marBottom w:val="0"/>
      <w:divBdr>
        <w:top w:val="none" w:sz="0" w:space="0" w:color="auto"/>
        <w:left w:val="none" w:sz="0" w:space="0" w:color="auto"/>
        <w:bottom w:val="none" w:sz="0" w:space="0" w:color="auto"/>
        <w:right w:val="none" w:sz="0" w:space="0" w:color="auto"/>
      </w:divBdr>
    </w:div>
    <w:div w:id="330984950">
      <w:bodyDiv w:val="1"/>
      <w:marLeft w:val="0"/>
      <w:marRight w:val="0"/>
      <w:marTop w:val="0"/>
      <w:marBottom w:val="0"/>
      <w:divBdr>
        <w:top w:val="none" w:sz="0" w:space="0" w:color="auto"/>
        <w:left w:val="none" w:sz="0" w:space="0" w:color="auto"/>
        <w:bottom w:val="none" w:sz="0" w:space="0" w:color="auto"/>
        <w:right w:val="none" w:sz="0" w:space="0" w:color="auto"/>
      </w:divBdr>
    </w:div>
    <w:div w:id="343023095">
      <w:bodyDiv w:val="1"/>
      <w:marLeft w:val="0"/>
      <w:marRight w:val="0"/>
      <w:marTop w:val="0"/>
      <w:marBottom w:val="0"/>
      <w:divBdr>
        <w:top w:val="none" w:sz="0" w:space="0" w:color="auto"/>
        <w:left w:val="none" w:sz="0" w:space="0" w:color="auto"/>
        <w:bottom w:val="none" w:sz="0" w:space="0" w:color="auto"/>
        <w:right w:val="none" w:sz="0" w:space="0" w:color="auto"/>
      </w:divBdr>
    </w:div>
    <w:div w:id="400756143">
      <w:bodyDiv w:val="1"/>
      <w:marLeft w:val="0"/>
      <w:marRight w:val="0"/>
      <w:marTop w:val="0"/>
      <w:marBottom w:val="0"/>
      <w:divBdr>
        <w:top w:val="none" w:sz="0" w:space="0" w:color="auto"/>
        <w:left w:val="none" w:sz="0" w:space="0" w:color="auto"/>
        <w:bottom w:val="none" w:sz="0" w:space="0" w:color="auto"/>
        <w:right w:val="none" w:sz="0" w:space="0" w:color="auto"/>
      </w:divBdr>
    </w:div>
    <w:div w:id="416635604">
      <w:bodyDiv w:val="1"/>
      <w:marLeft w:val="0"/>
      <w:marRight w:val="0"/>
      <w:marTop w:val="0"/>
      <w:marBottom w:val="0"/>
      <w:divBdr>
        <w:top w:val="none" w:sz="0" w:space="0" w:color="auto"/>
        <w:left w:val="none" w:sz="0" w:space="0" w:color="auto"/>
        <w:bottom w:val="none" w:sz="0" w:space="0" w:color="auto"/>
        <w:right w:val="none" w:sz="0" w:space="0" w:color="auto"/>
      </w:divBdr>
    </w:div>
    <w:div w:id="437262288">
      <w:bodyDiv w:val="1"/>
      <w:marLeft w:val="0"/>
      <w:marRight w:val="0"/>
      <w:marTop w:val="0"/>
      <w:marBottom w:val="0"/>
      <w:divBdr>
        <w:top w:val="none" w:sz="0" w:space="0" w:color="auto"/>
        <w:left w:val="none" w:sz="0" w:space="0" w:color="auto"/>
        <w:bottom w:val="none" w:sz="0" w:space="0" w:color="auto"/>
        <w:right w:val="none" w:sz="0" w:space="0" w:color="auto"/>
      </w:divBdr>
    </w:div>
    <w:div w:id="530606174">
      <w:bodyDiv w:val="1"/>
      <w:marLeft w:val="0"/>
      <w:marRight w:val="0"/>
      <w:marTop w:val="0"/>
      <w:marBottom w:val="0"/>
      <w:divBdr>
        <w:top w:val="none" w:sz="0" w:space="0" w:color="auto"/>
        <w:left w:val="none" w:sz="0" w:space="0" w:color="auto"/>
        <w:bottom w:val="none" w:sz="0" w:space="0" w:color="auto"/>
        <w:right w:val="none" w:sz="0" w:space="0" w:color="auto"/>
      </w:divBdr>
    </w:div>
    <w:div w:id="572861723">
      <w:bodyDiv w:val="1"/>
      <w:marLeft w:val="0"/>
      <w:marRight w:val="0"/>
      <w:marTop w:val="0"/>
      <w:marBottom w:val="0"/>
      <w:divBdr>
        <w:top w:val="none" w:sz="0" w:space="0" w:color="auto"/>
        <w:left w:val="none" w:sz="0" w:space="0" w:color="auto"/>
        <w:bottom w:val="none" w:sz="0" w:space="0" w:color="auto"/>
        <w:right w:val="none" w:sz="0" w:space="0" w:color="auto"/>
      </w:divBdr>
    </w:div>
    <w:div w:id="706375151">
      <w:bodyDiv w:val="1"/>
      <w:marLeft w:val="0"/>
      <w:marRight w:val="0"/>
      <w:marTop w:val="0"/>
      <w:marBottom w:val="0"/>
      <w:divBdr>
        <w:top w:val="none" w:sz="0" w:space="0" w:color="auto"/>
        <w:left w:val="none" w:sz="0" w:space="0" w:color="auto"/>
        <w:bottom w:val="none" w:sz="0" w:space="0" w:color="auto"/>
        <w:right w:val="none" w:sz="0" w:space="0" w:color="auto"/>
      </w:divBdr>
    </w:div>
    <w:div w:id="765030874">
      <w:bodyDiv w:val="1"/>
      <w:marLeft w:val="0"/>
      <w:marRight w:val="0"/>
      <w:marTop w:val="0"/>
      <w:marBottom w:val="0"/>
      <w:divBdr>
        <w:top w:val="none" w:sz="0" w:space="0" w:color="auto"/>
        <w:left w:val="none" w:sz="0" w:space="0" w:color="auto"/>
        <w:bottom w:val="none" w:sz="0" w:space="0" w:color="auto"/>
        <w:right w:val="none" w:sz="0" w:space="0" w:color="auto"/>
      </w:divBdr>
    </w:div>
    <w:div w:id="802039062">
      <w:bodyDiv w:val="1"/>
      <w:marLeft w:val="0"/>
      <w:marRight w:val="0"/>
      <w:marTop w:val="0"/>
      <w:marBottom w:val="0"/>
      <w:divBdr>
        <w:top w:val="none" w:sz="0" w:space="0" w:color="auto"/>
        <w:left w:val="none" w:sz="0" w:space="0" w:color="auto"/>
        <w:bottom w:val="none" w:sz="0" w:space="0" w:color="auto"/>
        <w:right w:val="none" w:sz="0" w:space="0" w:color="auto"/>
      </w:divBdr>
    </w:div>
    <w:div w:id="850415954">
      <w:bodyDiv w:val="1"/>
      <w:marLeft w:val="0"/>
      <w:marRight w:val="0"/>
      <w:marTop w:val="0"/>
      <w:marBottom w:val="0"/>
      <w:divBdr>
        <w:top w:val="none" w:sz="0" w:space="0" w:color="auto"/>
        <w:left w:val="none" w:sz="0" w:space="0" w:color="auto"/>
        <w:bottom w:val="none" w:sz="0" w:space="0" w:color="auto"/>
        <w:right w:val="none" w:sz="0" w:space="0" w:color="auto"/>
      </w:divBdr>
    </w:div>
    <w:div w:id="879170876">
      <w:bodyDiv w:val="1"/>
      <w:marLeft w:val="0"/>
      <w:marRight w:val="0"/>
      <w:marTop w:val="0"/>
      <w:marBottom w:val="0"/>
      <w:divBdr>
        <w:top w:val="none" w:sz="0" w:space="0" w:color="auto"/>
        <w:left w:val="none" w:sz="0" w:space="0" w:color="auto"/>
        <w:bottom w:val="none" w:sz="0" w:space="0" w:color="auto"/>
        <w:right w:val="none" w:sz="0" w:space="0" w:color="auto"/>
      </w:divBdr>
    </w:div>
    <w:div w:id="901796761">
      <w:bodyDiv w:val="1"/>
      <w:marLeft w:val="0"/>
      <w:marRight w:val="0"/>
      <w:marTop w:val="0"/>
      <w:marBottom w:val="0"/>
      <w:divBdr>
        <w:top w:val="none" w:sz="0" w:space="0" w:color="auto"/>
        <w:left w:val="none" w:sz="0" w:space="0" w:color="auto"/>
        <w:bottom w:val="none" w:sz="0" w:space="0" w:color="auto"/>
        <w:right w:val="none" w:sz="0" w:space="0" w:color="auto"/>
      </w:divBdr>
    </w:div>
    <w:div w:id="947926887">
      <w:bodyDiv w:val="1"/>
      <w:marLeft w:val="0"/>
      <w:marRight w:val="0"/>
      <w:marTop w:val="0"/>
      <w:marBottom w:val="0"/>
      <w:divBdr>
        <w:top w:val="none" w:sz="0" w:space="0" w:color="auto"/>
        <w:left w:val="none" w:sz="0" w:space="0" w:color="auto"/>
        <w:bottom w:val="none" w:sz="0" w:space="0" w:color="auto"/>
        <w:right w:val="none" w:sz="0" w:space="0" w:color="auto"/>
      </w:divBdr>
    </w:div>
    <w:div w:id="966818872">
      <w:bodyDiv w:val="1"/>
      <w:marLeft w:val="0"/>
      <w:marRight w:val="0"/>
      <w:marTop w:val="0"/>
      <w:marBottom w:val="0"/>
      <w:divBdr>
        <w:top w:val="none" w:sz="0" w:space="0" w:color="auto"/>
        <w:left w:val="none" w:sz="0" w:space="0" w:color="auto"/>
        <w:bottom w:val="none" w:sz="0" w:space="0" w:color="auto"/>
        <w:right w:val="none" w:sz="0" w:space="0" w:color="auto"/>
      </w:divBdr>
    </w:div>
    <w:div w:id="966819238">
      <w:bodyDiv w:val="1"/>
      <w:marLeft w:val="0"/>
      <w:marRight w:val="0"/>
      <w:marTop w:val="0"/>
      <w:marBottom w:val="0"/>
      <w:divBdr>
        <w:top w:val="none" w:sz="0" w:space="0" w:color="auto"/>
        <w:left w:val="none" w:sz="0" w:space="0" w:color="auto"/>
        <w:bottom w:val="none" w:sz="0" w:space="0" w:color="auto"/>
        <w:right w:val="none" w:sz="0" w:space="0" w:color="auto"/>
      </w:divBdr>
    </w:div>
    <w:div w:id="989139381">
      <w:bodyDiv w:val="1"/>
      <w:marLeft w:val="0"/>
      <w:marRight w:val="0"/>
      <w:marTop w:val="0"/>
      <w:marBottom w:val="0"/>
      <w:divBdr>
        <w:top w:val="none" w:sz="0" w:space="0" w:color="auto"/>
        <w:left w:val="none" w:sz="0" w:space="0" w:color="auto"/>
        <w:bottom w:val="none" w:sz="0" w:space="0" w:color="auto"/>
        <w:right w:val="none" w:sz="0" w:space="0" w:color="auto"/>
      </w:divBdr>
    </w:div>
    <w:div w:id="995643175">
      <w:bodyDiv w:val="1"/>
      <w:marLeft w:val="0"/>
      <w:marRight w:val="0"/>
      <w:marTop w:val="0"/>
      <w:marBottom w:val="0"/>
      <w:divBdr>
        <w:top w:val="none" w:sz="0" w:space="0" w:color="auto"/>
        <w:left w:val="none" w:sz="0" w:space="0" w:color="auto"/>
        <w:bottom w:val="none" w:sz="0" w:space="0" w:color="auto"/>
        <w:right w:val="none" w:sz="0" w:space="0" w:color="auto"/>
      </w:divBdr>
    </w:div>
    <w:div w:id="1019355154">
      <w:bodyDiv w:val="1"/>
      <w:marLeft w:val="0"/>
      <w:marRight w:val="0"/>
      <w:marTop w:val="0"/>
      <w:marBottom w:val="0"/>
      <w:divBdr>
        <w:top w:val="none" w:sz="0" w:space="0" w:color="auto"/>
        <w:left w:val="none" w:sz="0" w:space="0" w:color="auto"/>
        <w:bottom w:val="none" w:sz="0" w:space="0" w:color="auto"/>
        <w:right w:val="none" w:sz="0" w:space="0" w:color="auto"/>
      </w:divBdr>
    </w:div>
    <w:div w:id="1086456891">
      <w:bodyDiv w:val="1"/>
      <w:marLeft w:val="0"/>
      <w:marRight w:val="0"/>
      <w:marTop w:val="0"/>
      <w:marBottom w:val="0"/>
      <w:divBdr>
        <w:top w:val="none" w:sz="0" w:space="0" w:color="auto"/>
        <w:left w:val="none" w:sz="0" w:space="0" w:color="auto"/>
        <w:bottom w:val="none" w:sz="0" w:space="0" w:color="auto"/>
        <w:right w:val="none" w:sz="0" w:space="0" w:color="auto"/>
      </w:divBdr>
    </w:div>
    <w:div w:id="1152454559">
      <w:bodyDiv w:val="1"/>
      <w:marLeft w:val="0"/>
      <w:marRight w:val="0"/>
      <w:marTop w:val="0"/>
      <w:marBottom w:val="0"/>
      <w:divBdr>
        <w:top w:val="none" w:sz="0" w:space="0" w:color="auto"/>
        <w:left w:val="none" w:sz="0" w:space="0" w:color="auto"/>
        <w:bottom w:val="none" w:sz="0" w:space="0" w:color="auto"/>
        <w:right w:val="none" w:sz="0" w:space="0" w:color="auto"/>
      </w:divBdr>
    </w:div>
    <w:div w:id="1157302129">
      <w:bodyDiv w:val="1"/>
      <w:marLeft w:val="0"/>
      <w:marRight w:val="0"/>
      <w:marTop w:val="0"/>
      <w:marBottom w:val="0"/>
      <w:divBdr>
        <w:top w:val="none" w:sz="0" w:space="0" w:color="auto"/>
        <w:left w:val="none" w:sz="0" w:space="0" w:color="auto"/>
        <w:bottom w:val="none" w:sz="0" w:space="0" w:color="auto"/>
        <w:right w:val="none" w:sz="0" w:space="0" w:color="auto"/>
      </w:divBdr>
    </w:div>
    <w:div w:id="1188568815">
      <w:bodyDiv w:val="1"/>
      <w:marLeft w:val="0"/>
      <w:marRight w:val="0"/>
      <w:marTop w:val="0"/>
      <w:marBottom w:val="0"/>
      <w:divBdr>
        <w:top w:val="none" w:sz="0" w:space="0" w:color="auto"/>
        <w:left w:val="none" w:sz="0" w:space="0" w:color="auto"/>
        <w:bottom w:val="none" w:sz="0" w:space="0" w:color="auto"/>
        <w:right w:val="none" w:sz="0" w:space="0" w:color="auto"/>
      </w:divBdr>
    </w:div>
    <w:div w:id="1234926548">
      <w:bodyDiv w:val="1"/>
      <w:marLeft w:val="0"/>
      <w:marRight w:val="0"/>
      <w:marTop w:val="0"/>
      <w:marBottom w:val="0"/>
      <w:divBdr>
        <w:top w:val="none" w:sz="0" w:space="0" w:color="auto"/>
        <w:left w:val="none" w:sz="0" w:space="0" w:color="auto"/>
        <w:bottom w:val="none" w:sz="0" w:space="0" w:color="auto"/>
        <w:right w:val="none" w:sz="0" w:space="0" w:color="auto"/>
      </w:divBdr>
    </w:div>
    <w:div w:id="1300457896">
      <w:bodyDiv w:val="1"/>
      <w:marLeft w:val="0"/>
      <w:marRight w:val="0"/>
      <w:marTop w:val="0"/>
      <w:marBottom w:val="0"/>
      <w:divBdr>
        <w:top w:val="none" w:sz="0" w:space="0" w:color="auto"/>
        <w:left w:val="none" w:sz="0" w:space="0" w:color="auto"/>
        <w:bottom w:val="none" w:sz="0" w:space="0" w:color="auto"/>
        <w:right w:val="none" w:sz="0" w:space="0" w:color="auto"/>
      </w:divBdr>
    </w:div>
    <w:div w:id="1305968311">
      <w:bodyDiv w:val="1"/>
      <w:marLeft w:val="0"/>
      <w:marRight w:val="0"/>
      <w:marTop w:val="0"/>
      <w:marBottom w:val="0"/>
      <w:divBdr>
        <w:top w:val="none" w:sz="0" w:space="0" w:color="auto"/>
        <w:left w:val="none" w:sz="0" w:space="0" w:color="auto"/>
        <w:bottom w:val="none" w:sz="0" w:space="0" w:color="auto"/>
        <w:right w:val="none" w:sz="0" w:space="0" w:color="auto"/>
      </w:divBdr>
    </w:div>
    <w:div w:id="1314026274">
      <w:bodyDiv w:val="1"/>
      <w:marLeft w:val="0"/>
      <w:marRight w:val="0"/>
      <w:marTop w:val="0"/>
      <w:marBottom w:val="0"/>
      <w:divBdr>
        <w:top w:val="none" w:sz="0" w:space="0" w:color="auto"/>
        <w:left w:val="none" w:sz="0" w:space="0" w:color="auto"/>
        <w:bottom w:val="none" w:sz="0" w:space="0" w:color="auto"/>
        <w:right w:val="none" w:sz="0" w:space="0" w:color="auto"/>
      </w:divBdr>
    </w:div>
    <w:div w:id="1343363593">
      <w:bodyDiv w:val="1"/>
      <w:marLeft w:val="0"/>
      <w:marRight w:val="0"/>
      <w:marTop w:val="0"/>
      <w:marBottom w:val="0"/>
      <w:divBdr>
        <w:top w:val="none" w:sz="0" w:space="0" w:color="auto"/>
        <w:left w:val="none" w:sz="0" w:space="0" w:color="auto"/>
        <w:bottom w:val="none" w:sz="0" w:space="0" w:color="auto"/>
        <w:right w:val="none" w:sz="0" w:space="0" w:color="auto"/>
      </w:divBdr>
    </w:div>
    <w:div w:id="1463353550">
      <w:bodyDiv w:val="1"/>
      <w:marLeft w:val="0"/>
      <w:marRight w:val="0"/>
      <w:marTop w:val="0"/>
      <w:marBottom w:val="0"/>
      <w:divBdr>
        <w:top w:val="none" w:sz="0" w:space="0" w:color="auto"/>
        <w:left w:val="none" w:sz="0" w:space="0" w:color="auto"/>
        <w:bottom w:val="none" w:sz="0" w:space="0" w:color="auto"/>
        <w:right w:val="none" w:sz="0" w:space="0" w:color="auto"/>
      </w:divBdr>
    </w:div>
    <w:div w:id="1480727267">
      <w:bodyDiv w:val="1"/>
      <w:marLeft w:val="0"/>
      <w:marRight w:val="0"/>
      <w:marTop w:val="0"/>
      <w:marBottom w:val="0"/>
      <w:divBdr>
        <w:top w:val="none" w:sz="0" w:space="0" w:color="auto"/>
        <w:left w:val="none" w:sz="0" w:space="0" w:color="auto"/>
        <w:bottom w:val="none" w:sz="0" w:space="0" w:color="auto"/>
        <w:right w:val="none" w:sz="0" w:space="0" w:color="auto"/>
      </w:divBdr>
    </w:div>
    <w:div w:id="1493444143">
      <w:bodyDiv w:val="1"/>
      <w:marLeft w:val="0"/>
      <w:marRight w:val="0"/>
      <w:marTop w:val="0"/>
      <w:marBottom w:val="0"/>
      <w:divBdr>
        <w:top w:val="none" w:sz="0" w:space="0" w:color="auto"/>
        <w:left w:val="none" w:sz="0" w:space="0" w:color="auto"/>
        <w:bottom w:val="none" w:sz="0" w:space="0" w:color="auto"/>
        <w:right w:val="none" w:sz="0" w:space="0" w:color="auto"/>
      </w:divBdr>
    </w:div>
    <w:div w:id="1534999447">
      <w:bodyDiv w:val="1"/>
      <w:marLeft w:val="0"/>
      <w:marRight w:val="0"/>
      <w:marTop w:val="0"/>
      <w:marBottom w:val="0"/>
      <w:divBdr>
        <w:top w:val="none" w:sz="0" w:space="0" w:color="auto"/>
        <w:left w:val="none" w:sz="0" w:space="0" w:color="auto"/>
        <w:bottom w:val="none" w:sz="0" w:space="0" w:color="auto"/>
        <w:right w:val="none" w:sz="0" w:space="0" w:color="auto"/>
      </w:divBdr>
    </w:div>
    <w:div w:id="1536187022">
      <w:bodyDiv w:val="1"/>
      <w:marLeft w:val="0"/>
      <w:marRight w:val="0"/>
      <w:marTop w:val="0"/>
      <w:marBottom w:val="0"/>
      <w:divBdr>
        <w:top w:val="none" w:sz="0" w:space="0" w:color="auto"/>
        <w:left w:val="none" w:sz="0" w:space="0" w:color="auto"/>
        <w:bottom w:val="none" w:sz="0" w:space="0" w:color="auto"/>
        <w:right w:val="none" w:sz="0" w:space="0" w:color="auto"/>
      </w:divBdr>
    </w:div>
    <w:div w:id="1548103319">
      <w:bodyDiv w:val="1"/>
      <w:marLeft w:val="0"/>
      <w:marRight w:val="0"/>
      <w:marTop w:val="0"/>
      <w:marBottom w:val="0"/>
      <w:divBdr>
        <w:top w:val="none" w:sz="0" w:space="0" w:color="auto"/>
        <w:left w:val="none" w:sz="0" w:space="0" w:color="auto"/>
        <w:bottom w:val="none" w:sz="0" w:space="0" w:color="auto"/>
        <w:right w:val="none" w:sz="0" w:space="0" w:color="auto"/>
      </w:divBdr>
    </w:div>
    <w:div w:id="1601059310">
      <w:bodyDiv w:val="1"/>
      <w:marLeft w:val="0"/>
      <w:marRight w:val="0"/>
      <w:marTop w:val="0"/>
      <w:marBottom w:val="0"/>
      <w:divBdr>
        <w:top w:val="none" w:sz="0" w:space="0" w:color="auto"/>
        <w:left w:val="none" w:sz="0" w:space="0" w:color="auto"/>
        <w:bottom w:val="none" w:sz="0" w:space="0" w:color="auto"/>
        <w:right w:val="none" w:sz="0" w:space="0" w:color="auto"/>
      </w:divBdr>
    </w:div>
    <w:div w:id="1627807743">
      <w:bodyDiv w:val="1"/>
      <w:marLeft w:val="0"/>
      <w:marRight w:val="0"/>
      <w:marTop w:val="0"/>
      <w:marBottom w:val="0"/>
      <w:divBdr>
        <w:top w:val="none" w:sz="0" w:space="0" w:color="auto"/>
        <w:left w:val="none" w:sz="0" w:space="0" w:color="auto"/>
        <w:bottom w:val="none" w:sz="0" w:space="0" w:color="auto"/>
        <w:right w:val="none" w:sz="0" w:space="0" w:color="auto"/>
      </w:divBdr>
    </w:div>
    <w:div w:id="1637494078">
      <w:bodyDiv w:val="1"/>
      <w:marLeft w:val="0"/>
      <w:marRight w:val="0"/>
      <w:marTop w:val="0"/>
      <w:marBottom w:val="0"/>
      <w:divBdr>
        <w:top w:val="none" w:sz="0" w:space="0" w:color="auto"/>
        <w:left w:val="none" w:sz="0" w:space="0" w:color="auto"/>
        <w:bottom w:val="none" w:sz="0" w:space="0" w:color="auto"/>
        <w:right w:val="none" w:sz="0" w:space="0" w:color="auto"/>
      </w:divBdr>
    </w:div>
    <w:div w:id="1646617141">
      <w:bodyDiv w:val="1"/>
      <w:marLeft w:val="0"/>
      <w:marRight w:val="0"/>
      <w:marTop w:val="0"/>
      <w:marBottom w:val="0"/>
      <w:divBdr>
        <w:top w:val="none" w:sz="0" w:space="0" w:color="auto"/>
        <w:left w:val="none" w:sz="0" w:space="0" w:color="auto"/>
        <w:bottom w:val="none" w:sz="0" w:space="0" w:color="auto"/>
        <w:right w:val="none" w:sz="0" w:space="0" w:color="auto"/>
      </w:divBdr>
    </w:div>
    <w:div w:id="1647196975">
      <w:bodyDiv w:val="1"/>
      <w:marLeft w:val="0"/>
      <w:marRight w:val="0"/>
      <w:marTop w:val="0"/>
      <w:marBottom w:val="0"/>
      <w:divBdr>
        <w:top w:val="none" w:sz="0" w:space="0" w:color="auto"/>
        <w:left w:val="none" w:sz="0" w:space="0" w:color="auto"/>
        <w:bottom w:val="none" w:sz="0" w:space="0" w:color="auto"/>
        <w:right w:val="none" w:sz="0" w:space="0" w:color="auto"/>
      </w:divBdr>
    </w:div>
    <w:div w:id="1650740988">
      <w:bodyDiv w:val="1"/>
      <w:marLeft w:val="0"/>
      <w:marRight w:val="0"/>
      <w:marTop w:val="0"/>
      <w:marBottom w:val="0"/>
      <w:divBdr>
        <w:top w:val="none" w:sz="0" w:space="0" w:color="auto"/>
        <w:left w:val="none" w:sz="0" w:space="0" w:color="auto"/>
        <w:bottom w:val="none" w:sz="0" w:space="0" w:color="auto"/>
        <w:right w:val="none" w:sz="0" w:space="0" w:color="auto"/>
      </w:divBdr>
    </w:div>
    <w:div w:id="1655334173">
      <w:bodyDiv w:val="1"/>
      <w:marLeft w:val="0"/>
      <w:marRight w:val="0"/>
      <w:marTop w:val="0"/>
      <w:marBottom w:val="0"/>
      <w:divBdr>
        <w:top w:val="none" w:sz="0" w:space="0" w:color="auto"/>
        <w:left w:val="none" w:sz="0" w:space="0" w:color="auto"/>
        <w:bottom w:val="none" w:sz="0" w:space="0" w:color="auto"/>
        <w:right w:val="none" w:sz="0" w:space="0" w:color="auto"/>
      </w:divBdr>
    </w:div>
    <w:div w:id="1818720415">
      <w:bodyDiv w:val="1"/>
      <w:marLeft w:val="0"/>
      <w:marRight w:val="0"/>
      <w:marTop w:val="0"/>
      <w:marBottom w:val="0"/>
      <w:divBdr>
        <w:top w:val="none" w:sz="0" w:space="0" w:color="auto"/>
        <w:left w:val="none" w:sz="0" w:space="0" w:color="auto"/>
        <w:bottom w:val="none" w:sz="0" w:space="0" w:color="auto"/>
        <w:right w:val="none" w:sz="0" w:space="0" w:color="auto"/>
      </w:divBdr>
    </w:div>
    <w:div w:id="1912882722">
      <w:bodyDiv w:val="1"/>
      <w:marLeft w:val="0"/>
      <w:marRight w:val="0"/>
      <w:marTop w:val="0"/>
      <w:marBottom w:val="0"/>
      <w:divBdr>
        <w:top w:val="none" w:sz="0" w:space="0" w:color="auto"/>
        <w:left w:val="none" w:sz="0" w:space="0" w:color="auto"/>
        <w:bottom w:val="none" w:sz="0" w:space="0" w:color="auto"/>
        <w:right w:val="none" w:sz="0" w:space="0" w:color="auto"/>
      </w:divBdr>
    </w:div>
    <w:div w:id="1937473151">
      <w:bodyDiv w:val="1"/>
      <w:marLeft w:val="0"/>
      <w:marRight w:val="0"/>
      <w:marTop w:val="0"/>
      <w:marBottom w:val="0"/>
      <w:divBdr>
        <w:top w:val="none" w:sz="0" w:space="0" w:color="auto"/>
        <w:left w:val="none" w:sz="0" w:space="0" w:color="auto"/>
        <w:bottom w:val="none" w:sz="0" w:space="0" w:color="auto"/>
        <w:right w:val="none" w:sz="0" w:space="0" w:color="auto"/>
      </w:divBdr>
    </w:div>
    <w:div w:id="1980261570">
      <w:bodyDiv w:val="1"/>
      <w:marLeft w:val="0"/>
      <w:marRight w:val="0"/>
      <w:marTop w:val="0"/>
      <w:marBottom w:val="0"/>
      <w:divBdr>
        <w:top w:val="none" w:sz="0" w:space="0" w:color="auto"/>
        <w:left w:val="none" w:sz="0" w:space="0" w:color="auto"/>
        <w:bottom w:val="none" w:sz="0" w:space="0" w:color="auto"/>
        <w:right w:val="none" w:sz="0" w:space="0" w:color="auto"/>
      </w:divBdr>
    </w:div>
    <w:div w:id="2001957245">
      <w:bodyDiv w:val="1"/>
      <w:marLeft w:val="0"/>
      <w:marRight w:val="0"/>
      <w:marTop w:val="0"/>
      <w:marBottom w:val="0"/>
      <w:divBdr>
        <w:top w:val="none" w:sz="0" w:space="0" w:color="auto"/>
        <w:left w:val="none" w:sz="0" w:space="0" w:color="auto"/>
        <w:bottom w:val="none" w:sz="0" w:space="0" w:color="auto"/>
        <w:right w:val="none" w:sz="0" w:space="0" w:color="auto"/>
      </w:divBdr>
    </w:div>
    <w:div w:id="2014451379">
      <w:bodyDiv w:val="1"/>
      <w:marLeft w:val="0"/>
      <w:marRight w:val="0"/>
      <w:marTop w:val="0"/>
      <w:marBottom w:val="0"/>
      <w:divBdr>
        <w:top w:val="none" w:sz="0" w:space="0" w:color="auto"/>
        <w:left w:val="none" w:sz="0" w:space="0" w:color="auto"/>
        <w:bottom w:val="none" w:sz="0" w:space="0" w:color="auto"/>
        <w:right w:val="none" w:sz="0" w:space="0" w:color="auto"/>
      </w:divBdr>
    </w:div>
    <w:div w:id="20951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tican.va/archive/hist_councils/ii_vatican_council/documents/vat-ii_const_19631204_sacrosanctum-concilium_it.html" TargetMode="External"/><Relationship Id="rId18" Type="http://schemas.openxmlformats.org/officeDocument/2006/relationships/hyperlink" Target="https://www.vatican.va/content/pius-xii/it/encyclicals/documents/hf_p-xii_enc_20111947_mediator-dei.html" TargetMode="External"/><Relationship Id="rId26" Type="http://schemas.openxmlformats.org/officeDocument/2006/relationships/hyperlink" Target="https://www.vatican.va/archive/hist_councils/ii_vatican_council/documents/vat-ii_const_19631204_sacrosanctum-concilium_it.html" TargetMode="External"/><Relationship Id="rId39" Type="http://schemas.openxmlformats.org/officeDocument/2006/relationships/hyperlink" Target="https://www.vatican.va/content/francesco/it/motu_proprio/documents/20210716-motu-proprio-traditionis-custodes.html" TargetMode="External"/><Relationship Id="rId21" Type="http://schemas.openxmlformats.org/officeDocument/2006/relationships/hyperlink" Target="https://www.vatican.va/archive/hist_councils/ii_vatican_council/documents/vat-ii_const_19641121_lumen-gentium_it.html" TargetMode="External"/><Relationship Id="rId34" Type="http://schemas.openxmlformats.org/officeDocument/2006/relationships/hyperlink" Target="https://www.vatican.va/archive/hist_councils/ii_vatican_council/documents/vat-ii_const_19631204_sacrosanctum-concilium_it.html"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atican.va/archive/hist_councils/ii_vatican_council/documents/vat-ii_const_19631204_sacrosanctum-concilium_it.html" TargetMode="External"/><Relationship Id="rId20" Type="http://schemas.openxmlformats.org/officeDocument/2006/relationships/hyperlink" Target="https://www.vatican.va/archive/hist_councils/ii_vatican_council/index_it.htm" TargetMode="External"/><Relationship Id="rId29" Type="http://schemas.openxmlformats.org/officeDocument/2006/relationships/hyperlink" Target="https://www.vatican.va/content/john-paul-ii/it.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atican.va/archive/hist_councils/ii_vatican_council/index_it.htm" TargetMode="External"/><Relationship Id="rId24" Type="http://schemas.openxmlformats.org/officeDocument/2006/relationships/hyperlink" Target="https://www.vatican.va/content/paul-vi/it/speeches/1963/documents/hf_p-vi_spe_19631204_chiusura-concilio.html" TargetMode="External"/><Relationship Id="rId32" Type="http://schemas.openxmlformats.org/officeDocument/2006/relationships/hyperlink" Target="https://www.vatican.va/archive/hist_councils/ii_vatican_council/documents/vat-ii_const_19631204_sacrosanctum-concilium_it.html" TargetMode="External"/><Relationship Id="rId37" Type="http://schemas.openxmlformats.org/officeDocument/2006/relationships/hyperlink" Target="https://www.vatican.va/content/paul-vi/it.html" TargetMode="External"/><Relationship Id="rId40" Type="http://schemas.openxmlformats.org/officeDocument/2006/relationships/hyperlink" Target="https://www.vatican.va/archive/hist_councils/ii_vatican_council/documents/vat-ii_const_19631204_sacrosanctum-concilium_it.html" TargetMode="External"/><Relationship Id="rId5" Type="http://schemas.openxmlformats.org/officeDocument/2006/relationships/footnotes" Target="footnotes.xml"/><Relationship Id="rId15" Type="http://schemas.openxmlformats.org/officeDocument/2006/relationships/hyperlink" Target="https://www.vatican.va/archive/hist_councils/ii_vatican_council/documents/vat-ii_const_19631204_sacrosanctum-concilium_it.html" TargetMode="External"/><Relationship Id="rId23" Type="http://schemas.openxmlformats.org/officeDocument/2006/relationships/hyperlink" Target="https://www.vatican.va/archive/hist_councils/ii_vatican_council/documents/vat-ii_const_19651207_gaudium-et-spes_it.html" TargetMode="External"/><Relationship Id="rId28" Type="http://schemas.openxmlformats.org/officeDocument/2006/relationships/hyperlink" Target="https://www.vatican.va/content/paul-vi/it.html" TargetMode="External"/><Relationship Id="rId36" Type="http://schemas.openxmlformats.org/officeDocument/2006/relationships/hyperlink" Target="https://www.vatican.va/archive/hist_councils/ii_vatican_council/documents/vat-ii_const_19631204_sacrosanctum-concilium_it.html" TargetMode="External"/><Relationship Id="rId10" Type="http://schemas.openxmlformats.org/officeDocument/2006/relationships/hyperlink" Target="https://www.vatican.va/content/francesco/it/motu_proprio/documents/20210716-motu-proprio-traditionis-custodes.html" TargetMode="External"/><Relationship Id="rId19" Type="http://schemas.openxmlformats.org/officeDocument/2006/relationships/hyperlink" Target="https://www.vatican.va/archive/hist_councils/ii_vatican_council/documents/vat-ii_const_19631204_sacrosanctum-concilium_it.html" TargetMode="External"/><Relationship Id="rId31" Type="http://schemas.openxmlformats.org/officeDocument/2006/relationships/hyperlink" Target="https://www.vatican.va/content/francesco/it/motu_proprio/documents/20210716-motu-proprio-traditionis-custode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vatican.va/archive/hist_councils/ii_vatican_council/documents/vat-ii_const_19631204_sacrosanctum-concilium_it.html" TargetMode="External"/><Relationship Id="rId22" Type="http://schemas.openxmlformats.org/officeDocument/2006/relationships/hyperlink" Target="https://www.vatican.va/archive/hist_councils/ii_vatican_council/documents/vat-ii_const_19651118_dei-verbum_it.html" TargetMode="External"/><Relationship Id="rId27" Type="http://schemas.openxmlformats.org/officeDocument/2006/relationships/hyperlink" Target="https://www.vatican.va/archive/hist_councils/ii_vatican_council/documents/vat-ii_const_19641121_lumen-gentium_it.html" TargetMode="External"/><Relationship Id="rId30" Type="http://schemas.openxmlformats.org/officeDocument/2006/relationships/hyperlink" Target="https://www.vatican.va/archive/hist_councils/ii_vatican_council/index_it.htm" TargetMode="External"/><Relationship Id="rId35" Type="http://schemas.openxmlformats.org/officeDocument/2006/relationships/hyperlink" Target="https://www.vatican.va/archive/hist_councils/ii_vatican_council/documents/vat-ii_const_19631204_sacrosanctum-concilium_it.html"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vatican.va/archive/hist_councils/ii_vatican_council/documents/vat-ii_const_19631204_sacrosanctum-concilium_it.html" TargetMode="External"/><Relationship Id="rId17" Type="http://schemas.openxmlformats.org/officeDocument/2006/relationships/hyperlink" Target="https://www.vatican.va/content/francesco/it/apost_exhortations/documents/papa-francesco_esortazione-ap_20131124_evangelii-gaudium.html" TargetMode="External"/><Relationship Id="rId25" Type="http://schemas.openxmlformats.org/officeDocument/2006/relationships/hyperlink" Target="https://www.vatican.va/content/paul-vi/it.html" TargetMode="External"/><Relationship Id="rId33" Type="http://schemas.openxmlformats.org/officeDocument/2006/relationships/hyperlink" Target="https://www.vatican.va/archive/hist_councils/ii_vatican_council/documents/vat-ii_const_19631204_sacrosanctum-concilium_it.html" TargetMode="External"/><Relationship Id="rId38" Type="http://schemas.openxmlformats.org/officeDocument/2006/relationships/hyperlink" Target="https://www.vatican.va/content/john-paul-ii/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53C2-D454-4DFA-A152-6F0D29D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32</Pages>
  <Words>10043</Words>
  <Characters>57247</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Antonio De Ruvo</dc:creator>
  <cp:keywords/>
  <dc:description/>
  <cp:lastModifiedBy>Pasquale Antonio De Ruvo</cp:lastModifiedBy>
  <cp:revision>35</cp:revision>
  <cp:lastPrinted>2022-07-01T13:33:00Z</cp:lastPrinted>
  <dcterms:created xsi:type="dcterms:W3CDTF">2022-07-01T13:24:00Z</dcterms:created>
  <dcterms:modified xsi:type="dcterms:W3CDTF">2022-07-04T07:16:00Z</dcterms:modified>
</cp:coreProperties>
</file>